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3590" w:type="dxa"/>
        <w:tblLook w:val="04A0" w:firstRow="1" w:lastRow="0" w:firstColumn="1" w:lastColumn="0" w:noHBand="0" w:noVBand="1"/>
      </w:tblPr>
      <w:tblGrid>
        <w:gridCol w:w="4675"/>
        <w:gridCol w:w="8915"/>
      </w:tblGrid>
      <w:tr w:rsidR="00AC2DD6" w:rsidRPr="0098563B" w14:paraId="764BD163" w14:textId="77777777" w:rsidTr="00BB04B5">
        <w:tc>
          <w:tcPr>
            <w:tcW w:w="13590" w:type="dxa"/>
            <w:gridSpan w:val="2"/>
            <w:tcBorders>
              <w:top w:val="nil"/>
              <w:left w:val="nil"/>
              <w:bottom w:val="single" w:sz="4" w:space="0" w:color="auto"/>
              <w:right w:val="nil"/>
            </w:tcBorders>
          </w:tcPr>
          <w:p w14:paraId="4064CE51" w14:textId="014B9094" w:rsidR="00AC2DD6" w:rsidRPr="00E95D88" w:rsidRDefault="00AC2DD6" w:rsidP="00AC2DD6">
            <w:pPr>
              <w:pStyle w:val="ProdSpecbody"/>
              <w:spacing w:after="120"/>
              <w:rPr>
                <w:rFonts w:cstheme="majorHAnsi"/>
                <w:b/>
                <w:bCs/>
                <w:i/>
                <w:iCs/>
                <w:sz w:val="20"/>
                <w:szCs w:val="20"/>
              </w:rPr>
            </w:pPr>
            <w:r w:rsidRPr="00E95D88">
              <w:rPr>
                <w:rFonts w:cstheme="majorHAnsi"/>
                <w:b/>
                <w:bCs/>
                <w:i/>
                <w:iCs/>
                <w:sz w:val="20"/>
                <w:szCs w:val="20"/>
              </w:rPr>
              <w:t>This test form follows the Integrated Barcode Scanner IQOQ Procedure (GEX Doc. #100-278)</w:t>
            </w:r>
          </w:p>
        </w:tc>
      </w:tr>
      <w:tr w:rsidR="00FD60E8" w14:paraId="6B932E21" w14:textId="77777777" w:rsidTr="00BB04B5">
        <w:tblPrEx>
          <w:tblBorders>
            <w:insideV w:val="none" w:sz="0" w:space="0" w:color="auto"/>
          </w:tblBorders>
        </w:tblPrEx>
        <w:tc>
          <w:tcPr>
            <w:tcW w:w="4675" w:type="dxa"/>
            <w:tcBorders>
              <w:top w:val="single" w:sz="4" w:space="0" w:color="auto"/>
              <w:right w:val="single" w:sz="4" w:space="0" w:color="auto"/>
            </w:tcBorders>
            <w:vAlign w:val="center"/>
          </w:tcPr>
          <w:p w14:paraId="6915CE77" w14:textId="77777777" w:rsidR="00FD60E8" w:rsidRPr="0098563B" w:rsidRDefault="00FD60E8" w:rsidP="00AC2DD6">
            <w:pPr>
              <w:pStyle w:val="ProdSpecbody"/>
              <w:spacing w:after="120"/>
              <w:rPr>
                <w:rFonts w:cstheme="majorHAnsi"/>
                <w:b/>
                <w:bCs/>
                <w:sz w:val="20"/>
                <w:szCs w:val="20"/>
              </w:rPr>
            </w:pPr>
            <w:r w:rsidRPr="0098563B">
              <w:rPr>
                <w:rFonts w:cstheme="majorHAnsi"/>
                <w:b/>
                <w:bCs/>
                <w:sz w:val="20"/>
                <w:szCs w:val="20"/>
              </w:rPr>
              <w:t>Barcode Scanner S/N:</w:t>
            </w:r>
          </w:p>
        </w:tc>
        <w:tc>
          <w:tcPr>
            <w:tcW w:w="8915" w:type="dxa"/>
            <w:vMerge w:val="restart"/>
            <w:tcBorders>
              <w:top w:val="single" w:sz="4" w:space="0" w:color="auto"/>
              <w:left w:val="single" w:sz="4" w:space="0" w:color="auto"/>
            </w:tcBorders>
            <w:vAlign w:val="center"/>
          </w:tcPr>
          <w:p w14:paraId="5C723C5F" w14:textId="77777777" w:rsidR="00FD60E8" w:rsidRPr="00FD60E8" w:rsidRDefault="00FD60E8" w:rsidP="00FD60E8">
            <w:pPr>
              <w:pStyle w:val="ProdSpecbody"/>
              <w:spacing w:after="120"/>
              <w:rPr>
                <w:rFonts w:cstheme="majorHAnsi"/>
                <w:b/>
                <w:bCs/>
                <w:sz w:val="20"/>
                <w:szCs w:val="20"/>
              </w:rPr>
            </w:pPr>
            <w:r w:rsidRPr="00FD60E8">
              <w:rPr>
                <w:rFonts w:cstheme="majorHAnsi"/>
                <w:b/>
                <w:bCs/>
                <w:sz w:val="20"/>
                <w:szCs w:val="20"/>
              </w:rPr>
              <w:t xml:space="preserve">Scanner installed in </w:t>
            </w:r>
          </w:p>
          <w:p w14:paraId="33374D09" w14:textId="25830019" w:rsidR="00FD60E8" w:rsidRPr="0098563B" w:rsidRDefault="00FD60E8" w:rsidP="00FD60E8">
            <w:pPr>
              <w:pStyle w:val="ProdSpecbody"/>
              <w:spacing w:after="120"/>
              <w:rPr>
                <w:rFonts w:cstheme="majorHAnsi"/>
                <w:b/>
                <w:bCs/>
                <w:sz w:val="20"/>
                <w:szCs w:val="20"/>
              </w:rPr>
            </w:pPr>
            <w:r w:rsidRPr="00FD60E8">
              <w:rPr>
                <w:rFonts w:cstheme="majorHAnsi"/>
                <w:b/>
                <w:bCs/>
                <w:sz w:val="20"/>
                <w:szCs w:val="20"/>
              </w:rPr>
              <w:t>spectrophotometer ID/SN:</w:t>
            </w:r>
          </w:p>
        </w:tc>
      </w:tr>
      <w:tr w:rsidR="00FD60E8" w14:paraId="5A2C5309" w14:textId="77777777" w:rsidTr="00BB04B5">
        <w:tblPrEx>
          <w:tblBorders>
            <w:insideV w:val="none" w:sz="0" w:space="0" w:color="auto"/>
          </w:tblBorders>
        </w:tblPrEx>
        <w:tc>
          <w:tcPr>
            <w:tcW w:w="4675" w:type="dxa"/>
            <w:tcBorders>
              <w:top w:val="single" w:sz="4" w:space="0" w:color="auto"/>
              <w:right w:val="single" w:sz="4" w:space="0" w:color="auto"/>
            </w:tcBorders>
            <w:vAlign w:val="center"/>
          </w:tcPr>
          <w:p w14:paraId="67539A64" w14:textId="54018329" w:rsidR="00FD60E8" w:rsidRPr="0098563B" w:rsidRDefault="00FD60E8" w:rsidP="00AC2DD6">
            <w:pPr>
              <w:pStyle w:val="ProdSpecbody"/>
              <w:spacing w:after="120"/>
              <w:rPr>
                <w:rFonts w:cstheme="majorHAnsi"/>
                <w:b/>
                <w:bCs/>
                <w:sz w:val="20"/>
                <w:szCs w:val="20"/>
              </w:rPr>
            </w:pPr>
            <w:r>
              <w:rPr>
                <w:rFonts w:cstheme="majorHAnsi"/>
                <w:b/>
                <w:bCs/>
                <w:sz w:val="20"/>
                <w:szCs w:val="20"/>
              </w:rPr>
              <w:t>Make/Model:</w:t>
            </w:r>
          </w:p>
        </w:tc>
        <w:tc>
          <w:tcPr>
            <w:tcW w:w="8915" w:type="dxa"/>
            <w:vMerge/>
            <w:tcBorders>
              <w:left w:val="single" w:sz="4" w:space="0" w:color="auto"/>
            </w:tcBorders>
            <w:vAlign w:val="center"/>
          </w:tcPr>
          <w:p w14:paraId="0D56E8C4" w14:textId="77777777" w:rsidR="00FD60E8" w:rsidRDefault="00FD60E8" w:rsidP="00AC2DD6">
            <w:pPr>
              <w:pStyle w:val="ProdSpecbody"/>
              <w:spacing w:after="120"/>
              <w:rPr>
                <w:rFonts w:cstheme="majorHAnsi"/>
                <w:b/>
                <w:bCs/>
                <w:sz w:val="20"/>
                <w:szCs w:val="20"/>
              </w:rPr>
            </w:pPr>
          </w:p>
        </w:tc>
      </w:tr>
      <w:tr w:rsidR="00FD60E8" w14:paraId="7D691276" w14:textId="77777777" w:rsidTr="00BB04B5">
        <w:tblPrEx>
          <w:tblBorders>
            <w:insideV w:val="none" w:sz="0" w:space="0" w:color="auto"/>
          </w:tblBorders>
        </w:tblPrEx>
        <w:tc>
          <w:tcPr>
            <w:tcW w:w="4675" w:type="dxa"/>
            <w:tcBorders>
              <w:right w:val="single" w:sz="4" w:space="0" w:color="auto"/>
            </w:tcBorders>
            <w:vAlign w:val="center"/>
          </w:tcPr>
          <w:p w14:paraId="58C8156A" w14:textId="77777777" w:rsidR="00FD60E8" w:rsidRPr="0098563B" w:rsidRDefault="00FD60E8" w:rsidP="00AC2DD6">
            <w:pPr>
              <w:pStyle w:val="ProdSpecbody"/>
              <w:spacing w:after="120"/>
              <w:rPr>
                <w:rFonts w:cstheme="majorHAnsi"/>
                <w:b/>
                <w:bCs/>
                <w:sz w:val="20"/>
                <w:szCs w:val="20"/>
              </w:rPr>
            </w:pPr>
            <w:r w:rsidRPr="0098563B">
              <w:rPr>
                <w:rFonts w:cstheme="majorHAnsi"/>
                <w:b/>
                <w:bCs/>
                <w:sz w:val="20"/>
                <w:szCs w:val="20"/>
              </w:rPr>
              <w:t xml:space="preserve">Date </w:t>
            </w:r>
            <w:r>
              <w:rPr>
                <w:rFonts w:cstheme="majorHAnsi"/>
                <w:b/>
                <w:bCs/>
                <w:sz w:val="20"/>
                <w:szCs w:val="20"/>
              </w:rPr>
              <w:t>Performed</w:t>
            </w:r>
            <w:r w:rsidRPr="0098563B">
              <w:rPr>
                <w:rFonts w:cstheme="majorHAnsi"/>
                <w:b/>
                <w:bCs/>
                <w:sz w:val="20"/>
                <w:szCs w:val="20"/>
              </w:rPr>
              <w:t>:</w:t>
            </w:r>
          </w:p>
        </w:tc>
        <w:tc>
          <w:tcPr>
            <w:tcW w:w="8915" w:type="dxa"/>
            <w:vMerge/>
            <w:tcBorders>
              <w:left w:val="single" w:sz="4" w:space="0" w:color="auto"/>
            </w:tcBorders>
            <w:vAlign w:val="center"/>
          </w:tcPr>
          <w:p w14:paraId="461DB9AE" w14:textId="3E297DB3" w:rsidR="00FD60E8" w:rsidRPr="0098563B" w:rsidRDefault="00FD60E8" w:rsidP="00AC2DD6">
            <w:pPr>
              <w:pStyle w:val="ProdSpecbody"/>
              <w:spacing w:after="120"/>
              <w:rPr>
                <w:rFonts w:cstheme="majorHAnsi"/>
                <w:b/>
                <w:bCs/>
                <w:sz w:val="20"/>
                <w:szCs w:val="20"/>
              </w:rPr>
            </w:pPr>
          </w:p>
        </w:tc>
      </w:tr>
      <w:tr w:rsidR="00FA2061" w14:paraId="28D7D822" w14:textId="77777777" w:rsidTr="00BB04B5">
        <w:tblPrEx>
          <w:tblBorders>
            <w:insideV w:val="none" w:sz="0" w:space="0" w:color="auto"/>
          </w:tblBorders>
        </w:tblPrEx>
        <w:tc>
          <w:tcPr>
            <w:tcW w:w="13590" w:type="dxa"/>
            <w:gridSpan w:val="2"/>
            <w:vAlign w:val="center"/>
          </w:tcPr>
          <w:p w14:paraId="26B72DFB" w14:textId="77777777" w:rsidR="00FA2061" w:rsidRDefault="00FA2061" w:rsidP="00AC2DD6">
            <w:pPr>
              <w:pStyle w:val="ProdSpecbody"/>
              <w:spacing w:after="120"/>
              <w:rPr>
                <w:rFonts w:cstheme="majorHAnsi"/>
                <w:b/>
                <w:bCs/>
                <w:sz w:val="20"/>
                <w:szCs w:val="20"/>
              </w:rPr>
            </w:pPr>
            <w:r>
              <w:rPr>
                <w:rFonts w:cstheme="majorHAnsi"/>
                <w:b/>
                <w:bCs/>
                <w:sz w:val="20"/>
                <w:szCs w:val="20"/>
              </w:rPr>
              <w:t>Notes:</w:t>
            </w:r>
          </w:p>
          <w:p w14:paraId="4A653CBC" w14:textId="30537EFF" w:rsidR="00FA2061" w:rsidRPr="0098563B" w:rsidRDefault="00FA2061" w:rsidP="00AC2DD6">
            <w:pPr>
              <w:pStyle w:val="ProdSpecbody"/>
              <w:spacing w:after="120"/>
              <w:rPr>
                <w:rFonts w:cstheme="majorHAnsi"/>
                <w:b/>
                <w:bCs/>
                <w:sz w:val="20"/>
                <w:szCs w:val="20"/>
              </w:rPr>
            </w:pPr>
          </w:p>
        </w:tc>
      </w:tr>
    </w:tbl>
    <w:p w14:paraId="34DC09D5" w14:textId="78628FE7" w:rsidR="00BA5E8E" w:rsidRDefault="00BA5E8E" w:rsidP="00360D91">
      <w:pPr>
        <w:pStyle w:val="ProdSpecbody"/>
        <w:spacing w:after="120"/>
        <w:rPr>
          <w:rFonts w:cstheme="majorHAnsi"/>
          <w:sz w:val="20"/>
          <w:szCs w:val="20"/>
        </w:rPr>
      </w:pPr>
    </w:p>
    <w:tbl>
      <w:tblPr>
        <w:tblStyle w:val="TableGrid"/>
        <w:tblW w:w="13585" w:type="dxa"/>
        <w:tblCellMar>
          <w:left w:w="58" w:type="dxa"/>
          <w:right w:w="58" w:type="dxa"/>
        </w:tblCellMar>
        <w:tblLook w:val="04A0" w:firstRow="1" w:lastRow="0" w:firstColumn="1" w:lastColumn="0" w:noHBand="0" w:noVBand="1"/>
      </w:tblPr>
      <w:tblGrid>
        <w:gridCol w:w="626"/>
        <w:gridCol w:w="5219"/>
        <w:gridCol w:w="947"/>
        <w:gridCol w:w="1483"/>
        <w:gridCol w:w="3870"/>
        <w:gridCol w:w="1440"/>
      </w:tblGrid>
      <w:tr w:rsidR="005F3CB9" w14:paraId="127DEE0C" w14:textId="491ADFD1" w:rsidTr="00CD188C">
        <w:tc>
          <w:tcPr>
            <w:tcW w:w="626" w:type="dxa"/>
            <w:shd w:val="clear" w:color="auto" w:fill="D9D9D9" w:themeFill="background1" w:themeFillShade="D9"/>
            <w:vAlign w:val="center"/>
          </w:tcPr>
          <w:p w14:paraId="3F47B068" w14:textId="0CAFA040" w:rsidR="005F3CB9" w:rsidRPr="00927601" w:rsidRDefault="005F3CB9" w:rsidP="000E06F5">
            <w:pPr>
              <w:pStyle w:val="ProdSpecbody"/>
              <w:jc w:val="center"/>
              <w:rPr>
                <w:rFonts w:cstheme="majorHAnsi"/>
                <w:b/>
                <w:bCs/>
                <w:sz w:val="22"/>
                <w:szCs w:val="22"/>
              </w:rPr>
            </w:pPr>
            <w:r>
              <w:rPr>
                <w:rFonts w:cstheme="majorHAnsi"/>
                <w:b/>
                <w:bCs/>
                <w:sz w:val="22"/>
                <w:szCs w:val="22"/>
              </w:rPr>
              <w:t>Step</w:t>
            </w:r>
          </w:p>
        </w:tc>
        <w:tc>
          <w:tcPr>
            <w:tcW w:w="5219" w:type="dxa"/>
            <w:shd w:val="clear" w:color="auto" w:fill="D9D9D9" w:themeFill="background1" w:themeFillShade="D9"/>
            <w:vAlign w:val="center"/>
          </w:tcPr>
          <w:p w14:paraId="1D4F1C64" w14:textId="39FBEA98" w:rsidR="005F3CB9" w:rsidRPr="00927601" w:rsidRDefault="005F3CB9" w:rsidP="005F3CB9">
            <w:pPr>
              <w:pStyle w:val="ProdSpecbody"/>
              <w:jc w:val="center"/>
              <w:rPr>
                <w:rFonts w:cstheme="majorHAnsi"/>
                <w:b/>
                <w:bCs/>
                <w:sz w:val="22"/>
                <w:szCs w:val="22"/>
              </w:rPr>
            </w:pPr>
            <w:r>
              <w:rPr>
                <w:rFonts w:cstheme="majorHAnsi"/>
                <w:b/>
                <w:bCs/>
                <w:sz w:val="22"/>
                <w:szCs w:val="22"/>
              </w:rPr>
              <w:t>Instructions</w:t>
            </w:r>
          </w:p>
        </w:tc>
        <w:tc>
          <w:tcPr>
            <w:tcW w:w="2430" w:type="dxa"/>
            <w:gridSpan w:val="2"/>
            <w:shd w:val="clear" w:color="auto" w:fill="D9D9D9" w:themeFill="background1" w:themeFillShade="D9"/>
            <w:vAlign w:val="center"/>
          </w:tcPr>
          <w:p w14:paraId="3C4760F9" w14:textId="45F32E96" w:rsidR="005F3CB9" w:rsidRPr="00927601" w:rsidRDefault="005F3CB9" w:rsidP="000E06F5">
            <w:pPr>
              <w:pStyle w:val="ProdSpecbody"/>
              <w:jc w:val="center"/>
              <w:rPr>
                <w:rFonts w:cstheme="majorHAnsi"/>
                <w:b/>
                <w:bCs/>
                <w:sz w:val="22"/>
                <w:szCs w:val="22"/>
              </w:rPr>
            </w:pPr>
            <w:r w:rsidRPr="00927601">
              <w:rPr>
                <w:rFonts w:cstheme="majorHAnsi"/>
                <w:b/>
                <w:bCs/>
                <w:sz w:val="22"/>
                <w:szCs w:val="22"/>
              </w:rPr>
              <w:t>Expected Result</w:t>
            </w:r>
          </w:p>
        </w:tc>
        <w:tc>
          <w:tcPr>
            <w:tcW w:w="3870" w:type="dxa"/>
            <w:shd w:val="clear" w:color="auto" w:fill="D9D9D9" w:themeFill="background1" w:themeFillShade="D9"/>
            <w:vAlign w:val="center"/>
          </w:tcPr>
          <w:p w14:paraId="195FFD1D" w14:textId="1C9EEDCD" w:rsidR="005F3CB9" w:rsidRPr="00927601" w:rsidRDefault="005F3CB9" w:rsidP="007E519B">
            <w:pPr>
              <w:pStyle w:val="ProdSpecbody"/>
              <w:jc w:val="center"/>
              <w:rPr>
                <w:rFonts w:cstheme="majorHAnsi"/>
                <w:b/>
                <w:bCs/>
                <w:sz w:val="22"/>
                <w:szCs w:val="22"/>
              </w:rPr>
            </w:pPr>
            <w:r w:rsidRPr="00927601">
              <w:rPr>
                <w:rFonts w:cstheme="majorHAnsi"/>
                <w:b/>
                <w:bCs/>
                <w:sz w:val="22"/>
                <w:szCs w:val="22"/>
              </w:rPr>
              <w:t>Actual Result</w:t>
            </w:r>
          </w:p>
        </w:tc>
        <w:tc>
          <w:tcPr>
            <w:tcW w:w="1440" w:type="dxa"/>
            <w:shd w:val="clear" w:color="auto" w:fill="D9D9D9" w:themeFill="background1" w:themeFillShade="D9"/>
            <w:vAlign w:val="center"/>
          </w:tcPr>
          <w:p w14:paraId="374AEAE2" w14:textId="77777777" w:rsidR="005F3CB9" w:rsidRPr="00F51AB2" w:rsidRDefault="005F3CB9" w:rsidP="000E06F5">
            <w:pPr>
              <w:pStyle w:val="ProdSpecbody"/>
              <w:jc w:val="center"/>
              <w:rPr>
                <w:rFonts w:cstheme="majorHAnsi"/>
                <w:b/>
                <w:bCs/>
                <w:sz w:val="20"/>
                <w:szCs w:val="20"/>
              </w:rPr>
            </w:pPr>
            <w:r w:rsidRPr="00F51AB2">
              <w:rPr>
                <w:rFonts w:cstheme="majorHAnsi"/>
                <w:b/>
                <w:bCs/>
                <w:sz w:val="20"/>
                <w:szCs w:val="20"/>
              </w:rPr>
              <w:t>Result of Test</w:t>
            </w:r>
          </w:p>
          <w:p w14:paraId="2709404D" w14:textId="4E133776" w:rsidR="005F3CB9" w:rsidRPr="00F51AB2" w:rsidRDefault="005F3CB9" w:rsidP="00885F75">
            <w:pPr>
              <w:pStyle w:val="ProdSpecbody"/>
              <w:jc w:val="center"/>
              <w:rPr>
                <w:rFonts w:cstheme="majorHAnsi"/>
                <w:b/>
                <w:bCs/>
                <w:sz w:val="20"/>
                <w:szCs w:val="20"/>
              </w:rPr>
            </w:pPr>
            <w:r w:rsidRPr="00F51AB2">
              <w:rPr>
                <w:rFonts w:cstheme="majorHAnsi"/>
                <w:b/>
                <w:bCs/>
                <w:sz w:val="20"/>
                <w:szCs w:val="20"/>
              </w:rPr>
              <w:t>(check pass or fail)</w:t>
            </w:r>
          </w:p>
        </w:tc>
      </w:tr>
      <w:tr w:rsidR="005F3CB9" w14:paraId="682F4DD4" w14:textId="053194E1" w:rsidTr="00CD188C">
        <w:trPr>
          <w:cantSplit/>
        </w:trPr>
        <w:tc>
          <w:tcPr>
            <w:tcW w:w="626" w:type="dxa"/>
            <w:vAlign w:val="center"/>
          </w:tcPr>
          <w:p w14:paraId="0421F1CB" w14:textId="798E90B6" w:rsidR="005F3CB9" w:rsidRPr="008F5403" w:rsidRDefault="005F3CB9" w:rsidP="008F5403">
            <w:pPr>
              <w:pStyle w:val="ProdSpecbody"/>
              <w:spacing w:after="120"/>
              <w:rPr>
                <w:rFonts w:cstheme="majorHAnsi"/>
                <w:b/>
                <w:bCs/>
                <w:sz w:val="19"/>
                <w:szCs w:val="19"/>
              </w:rPr>
            </w:pPr>
            <w:r w:rsidRPr="008F5403">
              <w:rPr>
                <w:rFonts w:cstheme="majorHAnsi"/>
                <w:b/>
                <w:bCs/>
                <w:sz w:val="19"/>
                <w:szCs w:val="19"/>
              </w:rPr>
              <w:t>1</w:t>
            </w:r>
          </w:p>
        </w:tc>
        <w:tc>
          <w:tcPr>
            <w:tcW w:w="5219" w:type="dxa"/>
            <w:vAlign w:val="center"/>
          </w:tcPr>
          <w:p w14:paraId="207E3778" w14:textId="77777777" w:rsidR="00C27976" w:rsidRPr="008F5403" w:rsidRDefault="00C27976" w:rsidP="008F5403">
            <w:pPr>
              <w:pStyle w:val="ProdSpecbody"/>
              <w:spacing w:after="120"/>
              <w:rPr>
                <w:rFonts w:cstheme="majorHAnsi"/>
                <w:sz w:val="19"/>
                <w:szCs w:val="19"/>
              </w:rPr>
            </w:pPr>
            <w:r w:rsidRPr="008F5403">
              <w:rPr>
                <w:rFonts w:cstheme="majorHAnsi"/>
                <w:sz w:val="19"/>
                <w:szCs w:val="19"/>
              </w:rPr>
              <w:t>Confirm the scanner is installed on the spectrophotometer's baseplate-holder system in accordance with GEX product usage instructions.</w:t>
            </w:r>
          </w:p>
          <w:p w14:paraId="2522C7F8" w14:textId="77777777" w:rsidR="00C27976" w:rsidRPr="008F5403" w:rsidRDefault="00C27976" w:rsidP="008F5403">
            <w:pPr>
              <w:pStyle w:val="ProdSpecbody"/>
              <w:spacing w:after="120"/>
              <w:rPr>
                <w:rFonts w:cstheme="majorHAnsi"/>
                <w:sz w:val="19"/>
                <w:szCs w:val="19"/>
              </w:rPr>
            </w:pPr>
          </w:p>
          <w:p w14:paraId="059470C4" w14:textId="425E329C" w:rsidR="005F3CB9" w:rsidRPr="008F5403" w:rsidRDefault="00C27976" w:rsidP="008F5403">
            <w:pPr>
              <w:pStyle w:val="ProdSpecbody"/>
              <w:spacing w:after="120"/>
              <w:rPr>
                <w:rFonts w:cstheme="majorHAnsi"/>
                <w:sz w:val="19"/>
                <w:szCs w:val="19"/>
              </w:rPr>
            </w:pPr>
            <w:r w:rsidRPr="008F5403">
              <w:rPr>
                <w:rFonts w:cstheme="majorHAnsi"/>
                <w:sz w:val="19"/>
                <w:szCs w:val="19"/>
              </w:rPr>
              <w:t>Product usage instructions: GEX Doc# 100-132 Matrix 120 Barcode Scanner.</w:t>
            </w:r>
          </w:p>
        </w:tc>
        <w:tc>
          <w:tcPr>
            <w:tcW w:w="2430" w:type="dxa"/>
            <w:gridSpan w:val="2"/>
            <w:vAlign w:val="center"/>
          </w:tcPr>
          <w:p w14:paraId="2545AB66" w14:textId="0E8DF429" w:rsidR="005F3CB9" w:rsidRPr="008F5403" w:rsidRDefault="00C27976" w:rsidP="008F5403">
            <w:pPr>
              <w:pStyle w:val="ProdSpecbody"/>
              <w:spacing w:after="120"/>
              <w:rPr>
                <w:rFonts w:cstheme="majorHAnsi"/>
                <w:sz w:val="19"/>
                <w:szCs w:val="19"/>
              </w:rPr>
            </w:pPr>
            <w:r w:rsidRPr="008F5403">
              <w:rPr>
                <w:rFonts w:cstheme="majorHAnsi"/>
                <w:sz w:val="19"/>
                <w:szCs w:val="19"/>
              </w:rPr>
              <w:t>The scanner is correctly installed on the spectrophotometer's baseplate-holder system in accordance with GEX product usage instructions.</w:t>
            </w:r>
          </w:p>
        </w:tc>
        <w:tc>
          <w:tcPr>
            <w:tcW w:w="3870" w:type="dxa"/>
            <w:vAlign w:val="center"/>
          </w:tcPr>
          <w:p w14:paraId="7CCD39CC" w14:textId="15F9A938" w:rsidR="005F3CB9" w:rsidRPr="008F5403" w:rsidRDefault="00F13E1A" w:rsidP="008F5403">
            <w:pPr>
              <w:pStyle w:val="ProdSpecbody"/>
              <w:spacing w:after="120"/>
              <w:rPr>
                <w:rFonts w:cstheme="majorHAnsi"/>
                <w:sz w:val="19"/>
                <w:szCs w:val="19"/>
              </w:rPr>
            </w:pPr>
            <w:r w:rsidRPr="008F5403">
              <w:rPr>
                <w:rFonts w:cstheme="majorHAnsi"/>
                <w:sz w:val="19"/>
                <w:szCs w:val="19"/>
              </w:rPr>
              <w:t xml:space="preserve">The scanner ________ </w:t>
            </w:r>
            <w:r w:rsidRPr="008F5403">
              <w:rPr>
                <w:rFonts w:cstheme="majorHAnsi"/>
                <w:b/>
                <w:bCs/>
                <w:sz w:val="19"/>
                <w:szCs w:val="19"/>
              </w:rPr>
              <w:t xml:space="preserve">(is/is not) </w:t>
            </w:r>
            <w:r w:rsidRPr="008F5403">
              <w:rPr>
                <w:rFonts w:cstheme="majorHAnsi"/>
                <w:sz w:val="19"/>
                <w:szCs w:val="19"/>
              </w:rPr>
              <w:t>correctly installed on the spectrophotometer's baseplate-holder system in accordance with GEX product usage instructions.</w:t>
            </w:r>
          </w:p>
        </w:tc>
        <w:tc>
          <w:tcPr>
            <w:tcW w:w="1440" w:type="dxa"/>
          </w:tcPr>
          <w:p w14:paraId="3BFF0433" w14:textId="79D303A3" w:rsidR="005F3CB9" w:rsidRPr="008F5403" w:rsidRDefault="00054C3E" w:rsidP="003F5173">
            <w:pPr>
              <w:spacing w:before="120" w:after="120"/>
              <w:ind w:left="256"/>
              <w:rPr>
                <w:rFonts w:asciiTheme="majorHAnsi" w:eastAsia="Times New Roman" w:hAnsiTheme="majorHAnsi" w:cstheme="majorHAnsi"/>
                <w:sz w:val="20"/>
                <w:szCs w:val="20"/>
              </w:rPr>
            </w:pPr>
            <w:sdt>
              <w:sdtPr>
                <w:rPr>
                  <w:rFonts w:asciiTheme="majorHAnsi" w:eastAsia="Times New Roman" w:hAnsiTheme="majorHAnsi" w:cstheme="majorHAnsi"/>
                  <w:sz w:val="20"/>
                  <w:szCs w:val="20"/>
                </w:rPr>
                <w:id w:val="538239223"/>
                <w14:checkbox>
                  <w14:checked w14:val="0"/>
                  <w14:checkedState w14:val="2612" w14:font="MS Gothic"/>
                  <w14:uncheckedState w14:val="2610" w14:font="MS Gothic"/>
                </w14:checkbox>
              </w:sdtPr>
              <w:sdtEndPr/>
              <w:sdtContent>
                <w:r w:rsidR="005F3CB9" w:rsidRPr="008F5403">
                  <w:rPr>
                    <w:rFonts w:ascii="Segoe UI Symbol" w:eastAsia="MS Gothic" w:hAnsi="Segoe UI Symbol" w:cs="Segoe UI Symbol"/>
                    <w:sz w:val="20"/>
                    <w:szCs w:val="20"/>
                  </w:rPr>
                  <w:t>☐</w:t>
                </w:r>
              </w:sdtContent>
            </w:sdt>
            <w:r w:rsidR="005F3CB9" w:rsidRPr="008F5403">
              <w:rPr>
                <w:rFonts w:asciiTheme="majorHAnsi" w:eastAsia="Times New Roman" w:hAnsiTheme="majorHAnsi" w:cstheme="majorHAnsi"/>
                <w:sz w:val="20"/>
                <w:szCs w:val="20"/>
              </w:rPr>
              <w:t>Pass</w:t>
            </w:r>
          </w:p>
          <w:p w14:paraId="5A29350F" w14:textId="02F2C7AC" w:rsidR="005F3CB9" w:rsidRPr="008F5403" w:rsidRDefault="00054C3E" w:rsidP="003F5173">
            <w:pPr>
              <w:spacing w:before="120" w:after="120"/>
              <w:ind w:left="259"/>
              <w:rPr>
                <w:rFonts w:asciiTheme="majorHAnsi" w:eastAsia="Times New Roman" w:hAnsiTheme="majorHAnsi" w:cstheme="majorHAnsi"/>
                <w:sz w:val="20"/>
                <w:szCs w:val="20"/>
              </w:rPr>
            </w:pPr>
            <w:sdt>
              <w:sdtPr>
                <w:rPr>
                  <w:rFonts w:asciiTheme="majorHAnsi" w:eastAsia="Times New Roman" w:hAnsiTheme="majorHAnsi" w:cstheme="majorHAnsi"/>
                  <w:sz w:val="20"/>
                  <w:szCs w:val="20"/>
                </w:rPr>
                <w:id w:val="1064603664"/>
                <w14:checkbox>
                  <w14:checked w14:val="0"/>
                  <w14:checkedState w14:val="2612" w14:font="MS Gothic"/>
                  <w14:uncheckedState w14:val="2610" w14:font="MS Gothic"/>
                </w14:checkbox>
              </w:sdtPr>
              <w:sdtEndPr/>
              <w:sdtContent>
                <w:r w:rsidR="005F3CB9" w:rsidRPr="008F5403">
                  <w:rPr>
                    <w:rFonts w:ascii="Segoe UI Symbol" w:eastAsia="MS Gothic" w:hAnsi="Segoe UI Symbol" w:cs="Segoe UI Symbol"/>
                    <w:sz w:val="20"/>
                    <w:szCs w:val="20"/>
                  </w:rPr>
                  <w:t>☐</w:t>
                </w:r>
              </w:sdtContent>
            </w:sdt>
            <w:r w:rsidR="005F3CB9" w:rsidRPr="008F5403">
              <w:rPr>
                <w:rFonts w:asciiTheme="majorHAnsi" w:eastAsia="Times New Roman" w:hAnsiTheme="majorHAnsi" w:cstheme="majorHAnsi"/>
                <w:sz w:val="20"/>
                <w:szCs w:val="20"/>
              </w:rPr>
              <w:t>Fail</w:t>
            </w:r>
          </w:p>
        </w:tc>
      </w:tr>
      <w:tr w:rsidR="005F3CB9" w14:paraId="0DE64843" w14:textId="45738F91" w:rsidTr="00CD188C">
        <w:trPr>
          <w:cantSplit/>
        </w:trPr>
        <w:tc>
          <w:tcPr>
            <w:tcW w:w="626" w:type="dxa"/>
            <w:vAlign w:val="center"/>
          </w:tcPr>
          <w:p w14:paraId="79C9AEA1" w14:textId="127BFBD7" w:rsidR="005F3CB9" w:rsidRPr="008F5403" w:rsidRDefault="005F3CB9" w:rsidP="008F5403">
            <w:pPr>
              <w:pStyle w:val="ProdSpecbody"/>
              <w:spacing w:after="120"/>
              <w:rPr>
                <w:rFonts w:cstheme="majorHAnsi"/>
                <w:b/>
                <w:bCs/>
                <w:sz w:val="19"/>
                <w:szCs w:val="19"/>
              </w:rPr>
            </w:pPr>
            <w:r w:rsidRPr="008F5403">
              <w:rPr>
                <w:rFonts w:cstheme="majorHAnsi"/>
                <w:b/>
                <w:bCs/>
                <w:sz w:val="19"/>
                <w:szCs w:val="19"/>
              </w:rPr>
              <w:t>2</w:t>
            </w:r>
          </w:p>
        </w:tc>
        <w:tc>
          <w:tcPr>
            <w:tcW w:w="5219" w:type="dxa"/>
            <w:vAlign w:val="center"/>
          </w:tcPr>
          <w:p w14:paraId="7045D6F8" w14:textId="74A56E20" w:rsidR="005F3CB9" w:rsidRPr="008F5403" w:rsidRDefault="00084513" w:rsidP="008F5403">
            <w:pPr>
              <w:pStyle w:val="ProdSpecbody"/>
              <w:spacing w:after="120"/>
              <w:rPr>
                <w:rFonts w:cstheme="majorHAnsi"/>
                <w:sz w:val="19"/>
                <w:szCs w:val="19"/>
              </w:rPr>
            </w:pPr>
            <w:r w:rsidRPr="008F5403">
              <w:rPr>
                <w:rFonts w:cstheme="majorHAnsi"/>
                <w:sz w:val="19"/>
                <w:szCs w:val="19"/>
              </w:rPr>
              <w:t xml:space="preserve">Plug the scanner's USB connector </w:t>
            </w:r>
            <w:proofErr w:type="gramStart"/>
            <w:r w:rsidRPr="008F5403">
              <w:rPr>
                <w:rFonts w:cstheme="majorHAnsi"/>
                <w:sz w:val="19"/>
                <w:szCs w:val="19"/>
              </w:rPr>
              <w:t>to</w:t>
            </w:r>
            <w:proofErr w:type="gramEnd"/>
            <w:r w:rsidRPr="008F5403">
              <w:rPr>
                <w:rFonts w:cstheme="majorHAnsi"/>
                <w:sz w:val="19"/>
                <w:szCs w:val="19"/>
              </w:rPr>
              <w:t xml:space="preserve"> the PC. Allow the scanner to fully power-on and initialize.</w:t>
            </w:r>
          </w:p>
        </w:tc>
        <w:tc>
          <w:tcPr>
            <w:tcW w:w="2430" w:type="dxa"/>
            <w:gridSpan w:val="2"/>
            <w:vAlign w:val="center"/>
          </w:tcPr>
          <w:p w14:paraId="493D56EA" w14:textId="5E9B9037" w:rsidR="005F3CB9" w:rsidRPr="008F5403" w:rsidRDefault="00084513" w:rsidP="008F5403">
            <w:pPr>
              <w:pStyle w:val="ProdSpecbody"/>
              <w:spacing w:after="120"/>
              <w:rPr>
                <w:rFonts w:cstheme="majorHAnsi"/>
                <w:i/>
                <w:iCs/>
                <w:sz w:val="19"/>
                <w:szCs w:val="19"/>
              </w:rPr>
            </w:pPr>
            <w:r w:rsidRPr="008F5403">
              <w:rPr>
                <w:rFonts w:cstheme="majorHAnsi"/>
                <w:sz w:val="19"/>
                <w:szCs w:val="19"/>
              </w:rPr>
              <w:t>A steady blue light and a steady green light is present on the scanner when connected by USB to the PC, indicating the scanner is fully powered on and initialized.</w:t>
            </w:r>
          </w:p>
        </w:tc>
        <w:tc>
          <w:tcPr>
            <w:tcW w:w="3870" w:type="dxa"/>
            <w:vAlign w:val="center"/>
          </w:tcPr>
          <w:p w14:paraId="513C35BC" w14:textId="2EA77223" w:rsidR="005F3CB9" w:rsidRPr="008F5403" w:rsidRDefault="00084513" w:rsidP="008F5403">
            <w:pPr>
              <w:pStyle w:val="ProdSpecbody"/>
              <w:spacing w:after="120"/>
              <w:rPr>
                <w:rFonts w:cstheme="majorHAnsi"/>
                <w:sz w:val="19"/>
                <w:szCs w:val="19"/>
              </w:rPr>
            </w:pPr>
            <w:r w:rsidRPr="008F5403">
              <w:rPr>
                <w:rFonts w:cstheme="majorHAnsi"/>
                <w:sz w:val="19"/>
                <w:szCs w:val="19"/>
              </w:rPr>
              <w:t>A steady blue light and a steady green light ________ (is/is not) present on the scanner when connected by USB to the PC, indicating the scanner is fully powered on and initialized.</w:t>
            </w:r>
          </w:p>
        </w:tc>
        <w:tc>
          <w:tcPr>
            <w:tcW w:w="1440" w:type="dxa"/>
          </w:tcPr>
          <w:p w14:paraId="3A2B4ECB" w14:textId="77777777" w:rsidR="005F3CB9" w:rsidRPr="008F5403" w:rsidRDefault="00054C3E" w:rsidP="003F5173">
            <w:pPr>
              <w:spacing w:before="120" w:after="120"/>
              <w:ind w:left="256"/>
              <w:rPr>
                <w:rFonts w:asciiTheme="majorHAnsi" w:eastAsia="Times New Roman" w:hAnsiTheme="majorHAnsi" w:cstheme="majorHAnsi"/>
                <w:sz w:val="20"/>
                <w:szCs w:val="20"/>
              </w:rPr>
            </w:pPr>
            <w:sdt>
              <w:sdtPr>
                <w:rPr>
                  <w:rFonts w:asciiTheme="majorHAnsi" w:eastAsia="Times New Roman" w:hAnsiTheme="majorHAnsi" w:cstheme="majorHAnsi"/>
                  <w:sz w:val="20"/>
                  <w:szCs w:val="20"/>
                </w:rPr>
                <w:id w:val="1841653911"/>
                <w14:checkbox>
                  <w14:checked w14:val="0"/>
                  <w14:checkedState w14:val="2612" w14:font="MS Gothic"/>
                  <w14:uncheckedState w14:val="2610" w14:font="MS Gothic"/>
                </w14:checkbox>
              </w:sdtPr>
              <w:sdtEndPr/>
              <w:sdtContent>
                <w:r w:rsidR="005F3CB9" w:rsidRPr="008F5403">
                  <w:rPr>
                    <w:rFonts w:ascii="Segoe UI Symbol" w:eastAsia="MS Gothic" w:hAnsi="Segoe UI Symbol" w:cs="Segoe UI Symbol"/>
                    <w:sz w:val="20"/>
                    <w:szCs w:val="20"/>
                  </w:rPr>
                  <w:t>☐</w:t>
                </w:r>
              </w:sdtContent>
            </w:sdt>
            <w:r w:rsidR="005F3CB9" w:rsidRPr="008F5403">
              <w:rPr>
                <w:rFonts w:asciiTheme="majorHAnsi" w:eastAsia="Times New Roman" w:hAnsiTheme="majorHAnsi" w:cstheme="majorHAnsi"/>
                <w:sz w:val="20"/>
                <w:szCs w:val="20"/>
              </w:rPr>
              <w:t>Pass</w:t>
            </w:r>
          </w:p>
          <w:p w14:paraId="2A7A8316" w14:textId="77777777" w:rsidR="005F3CB9" w:rsidRPr="008F5403" w:rsidRDefault="00054C3E" w:rsidP="003F5173">
            <w:pPr>
              <w:spacing w:before="120" w:after="120"/>
              <w:ind w:left="259"/>
              <w:rPr>
                <w:rFonts w:asciiTheme="majorHAnsi" w:eastAsia="Times New Roman" w:hAnsiTheme="majorHAnsi" w:cstheme="majorHAnsi"/>
                <w:sz w:val="20"/>
                <w:szCs w:val="20"/>
              </w:rPr>
            </w:pPr>
            <w:sdt>
              <w:sdtPr>
                <w:rPr>
                  <w:rFonts w:asciiTheme="majorHAnsi" w:eastAsia="Times New Roman" w:hAnsiTheme="majorHAnsi" w:cstheme="majorHAnsi"/>
                  <w:sz w:val="20"/>
                  <w:szCs w:val="20"/>
                </w:rPr>
                <w:id w:val="-947843150"/>
                <w14:checkbox>
                  <w14:checked w14:val="0"/>
                  <w14:checkedState w14:val="2612" w14:font="MS Gothic"/>
                  <w14:uncheckedState w14:val="2610" w14:font="MS Gothic"/>
                </w14:checkbox>
              </w:sdtPr>
              <w:sdtEndPr/>
              <w:sdtContent>
                <w:r w:rsidR="005F3CB9" w:rsidRPr="008F5403">
                  <w:rPr>
                    <w:rFonts w:ascii="Segoe UI Symbol" w:eastAsia="MS Gothic" w:hAnsi="Segoe UI Symbol" w:cs="Segoe UI Symbol"/>
                    <w:sz w:val="20"/>
                    <w:szCs w:val="20"/>
                  </w:rPr>
                  <w:t>☐</w:t>
                </w:r>
              </w:sdtContent>
            </w:sdt>
            <w:r w:rsidR="005F3CB9" w:rsidRPr="008F5403">
              <w:rPr>
                <w:rFonts w:asciiTheme="majorHAnsi" w:eastAsia="Times New Roman" w:hAnsiTheme="majorHAnsi" w:cstheme="majorHAnsi"/>
                <w:sz w:val="20"/>
                <w:szCs w:val="20"/>
              </w:rPr>
              <w:t>Fail</w:t>
            </w:r>
          </w:p>
          <w:p w14:paraId="7D577A53" w14:textId="56852BF7" w:rsidR="005F3CB9" w:rsidRPr="008F5403" w:rsidRDefault="005F3CB9" w:rsidP="00360D91">
            <w:pPr>
              <w:pStyle w:val="ProdSpecbody"/>
              <w:spacing w:after="120"/>
              <w:rPr>
                <w:rFonts w:cstheme="majorHAnsi"/>
                <w:sz w:val="20"/>
                <w:szCs w:val="20"/>
              </w:rPr>
            </w:pPr>
          </w:p>
        </w:tc>
      </w:tr>
      <w:tr w:rsidR="005F3CB9" w14:paraId="676CA7F9" w14:textId="00F5AA96" w:rsidTr="00CD188C">
        <w:trPr>
          <w:cantSplit/>
        </w:trPr>
        <w:tc>
          <w:tcPr>
            <w:tcW w:w="626" w:type="dxa"/>
            <w:vAlign w:val="center"/>
          </w:tcPr>
          <w:p w14:paraId="52944FF3" w14:textId="1BDEA61B" w:rsidR="005F3CB9" w:rsidRPr="008F5403" w:rsidRDefault="005F3CB9" w:rsidP="008F5403">
            <w:pPr>
              <w:pStyle w:val="ProdSpecbody"/>
              <w:spacing w:after="120"/>
              <w:rPr>
                <w:rFonts w:cstheme="majorHAnsi"/>
                <w:b/>
                <w:bCs/>
                <w:sz w:val="19"/>
                <w:szCs w:val="19"/>
              </w:rPr>
            </w:pPr>
            <w:r w:rsidRPr="008F5403">
              <w:rPr>
                <w:rFonts w:cstheme="majorHAnsi"/>
                <w:b/>
                <w:bCs/>
                <w:sz w:val="19"/>
                <w:szCs w:val="19"/>
              </w:rPr>
              <w:lastRenderedPageBreak/>
              <w:t>3</w:t>
            </w:r>
          </w:p>
        </w:tc>
        <w:tc>
          <w:tcPr>
            <w:tcW w:w="5219" w:type="dxa"/>
            <w:vAlign w:val="center"/>
          </w:tcPr>
          <w:p w14:paraId="2F187F2F" w14:textId="04721C32" w:rsidR="00A96376" w:rsidRPr="008F5403" w:rsidRDefault="00A96376" w:rsidP="008F5403">
            <w:pPr>
              <w:pStyle w:val="ProdSpecbody"/>
              <w:spacing w:after="120"/>
              <w:rPr>
                <w:rFonts w:cstheme="majorHAnsi"/>
                <w:sz w:val="19"/>
                <w:szCs w:val="19"/>
              </w:rPr>
            </w:pPr>
            <w:r w:rsidRPr="008F5403">
              <w:rPr>
                <w:rFonts w:cstheme="majorHAnsi"/>
                <w:sz w:val="19"/>
                <w:szCs w:val="19"/>
              </w:rPr>
              <w:t>Place a dosimeter in the spectrophotometer's baseplate-holder system, scan the dosimeter ID and confirm the scanned data matches the actual data printed on the physical dosimeter.</w:t>
            </w:r>
          </w:p>
          <w:p w14:paraId="59D401FE" w14:textId="77777777" w:rsidR="00A96376" w:rsidRPr="008F5403" w:rsidRDefault="00A96376" w:rsidP="008F5403">
            <w:pPr>
              <w:pStyle w:val="ProdSpecbody"/>
              <w:spacing w:after="120"/>
              <w:rPr>
                <w:rFonts w:cstheme="majorHAnsi"/>
                <w:sz w:val="19"/>
                <w:szCs w:val="19"/>
              </w:rPr>
            </w:pPr>
            <w:r w:rsidRPr="008F5403">
              <w:rPr>
                <w:rFonts w:cstheme="majorHAnsi"/>
                <w:sz w:val="19"/>
                <w:szCs w:val="19"/>
              </w:rPr>
              <w:t>Do one of the following:</w:t>
            </w:r>
          </w:p>
          <w:p w14:paraId="36D17327" w14:textId="1C9A8A95" w:rsidR="00A96376" w:rsidRPr="008F5403" w:rsidRDefault="00A96376" w:rsidP="008F5403">
            <w:pPr>
              <w:pStyle w:val="ProdSpecbody"/>
              <w:spacing w:after="120"/>
              <w:rPr>
                <w:rFonts w:cstheme="majorHAnsi"/>
                <w:sz w:val="19"/>
                <w:szCs w:val="19"/>
              </w:rPr>
            </w:pPr>
            <w:r w:rsidRPr="008F5403">
              <w:rPr>
                <w:rFonts w:cstheme="majorHAnsi"/>
                <w:sz w:val="19"/>
                <w:szCs w:val="19"/>
              </w:rPr>
              <w:t xml:space="preserve">a) In the GEX DoseControl software, measure the dosimeter and capture the dosimeter's ID using the installed Matrix scanner. Confirm the scanned dosimeter ID matches the physical dosimeter ID. Product usage instructions: GEX Doc# 100-266 DoseControl Software user guide. </w:t>
            </w:r>
          </w:p>
          <w:p w14:paraId="75AB8056" w14:textId="1C3B7497" w:rsidR="005F3CB9" w:rsidRPr="008F5403" w:rsidRDefault="00A96376" w:rsidP="008F5403">
            <w:pPr>
              <w:pStyle w:val="ProdSpecbody"/>
              <w:spacing w:after="120"/>
              <w:rPr>
                <w:rFonts w:cstheme="majorHAnsi"/>
                <w:sz w:val="19"/>
                <w:szCs w:val="19"/>
              </w:rPr>
            </w:pPr>
            <w:r w:rsidRPr="008F5403">
              <w:rPr>
                <w:rFonts w:cstheme="majorHAnsi"/>
                <w:sz w:val="19"/>
                <w:szCs w:val="19"/>
              </w:rPr>
              <w:t xml:space="preserve">b) In the Datalogic </w:t>
            </w:r>
            <w:proofErr w:type="gramStart"/>
            <w:r w:rsidRPr="008F5403">
              <w:rPr>
                <w:rFonts w:cstheme="majorHAnsi"/>
                <w:sz w:val="19"/>
                <w:szCs w:val="19"/>
              </w:rPr>
              <w:t>DL.CODE</w:t>
            </w:r>
            <w:proofErr w:type="gramEnd"/>
            <w:r w:rsidRPr="008F5403">
              <w:rPr>
                <w:rFonts w:cstheme="majorHAnsi"/>
                <w:sz w:val="19"/>
                <w:szCs w:val="19"/>
              </w:rPr>
              <w:t xml:space="preserve"> software, open the device configuration screen. Confirm the scanned dosimeter ID matches the physical dosimeter ID. Product usage instructions: GEX Doc# 100-132 Matrix 120 Barcode Scanner.</w:t>
            </w:r>
          </w:p>
        </w:tc>
        <w:tc>
          <w:tcPr>
            <w:tcW w:w="2430" w:type="dxa"/>
            <w:gridSpan w:val="2"/>
            <w:vAlign w:val="center"/>
          </w:tcPr>
          <w:p w14:paraId="1ECBF6BE" w14:textId="13F6C5CE" w:rsidR="005F3CB9" w:rsidRPr="008F5403" w:rsidRDefault="00A96376" w:rsidP="008F5403">
            <w:pPr>
              <w:pStyle w:val="ProdSpecbody"/>
              <w:spacing w:after="120"/>
              <w:rPr>
                <w:rFonts w:cstheme="majorHAnsi"/>
                <w:i/>
                <w:iCs/>
                <w:sz w:val="19"/>
                <w:szCs w:val="19"/>
              </w:rPr>
            </w:pPr>
            <w:r w:rsidRPr="008F5403">
              <w:rPr>
                <w:rFonts w:cstheme="majorHAnsi"/>
                <w:sz w:val="19"/>
                <w:szCs w:val="19"/>
              </w:rPr>
              <w:t xml:space="preserve">The scanner is accurately scanning </w:t>
            </w:r>
            <w:r w:rsidR="00395ECC" w:rsidRPr="008F5403">
              <w:rPr>
                <w:rFonts w:cstheme="majorHAnsi"/>
                <w:sz w:val="19"/>
                <w:szCs w:val="19"/>
              </w:rPr>
              <w:t>the dosimeter</w:t>
            </w:r>
            <w:r w:rsidRPr="008F5403">
              <w:rPr>
                <w:rFonts w:cstheme="majorHAnsi"/>
                <w:sz w:val="19"/>
                <w:szCs w:val="19"/>
              </w:rPr>
              <w:t xml:space="preserve"> ID barcode in accordance with GEX product usage instructions.</w:t>
            </w:r>
          </w:p>
        </w:tc>
        <w:tc>
          <w:tcPr>
            <w:tcW w:w="3870" w:type="dxa"/>
            <w:vAlign w:val="center"/>
          </w:tcPr>
          <w:p w14:paraId="7D21689B" w14:textId="4CD5572D" w:rsidR="00A96376" w:rsidRPr="008F5403" w:rsidRDefault="00A96376" w:rsidP="008F5403">
            <w:pPr>
              <w:pStyle w:val="ProdSpecbody"/>
              <w:spacing w:after="120"/>
              <w:rPr>
                <w:rFonts w:cstheme="majorHAnsi"/>
                <w:sz w:val="19"/>
                <w:szCs w:val="19"/>
              </w:rPr>
            </w:pPr>
            <w:r w:rsidRPr="008F5403">
              <w:rPr>
                <w:rFonts w:cstheme="majorHAnsi"/>
                <w:sz w:val="19"/>
                <w:szCs w:val="19"/>
              </w:rPr>
              <w:t xml:space="preserve">The scanner __________ (is/is not) accurately scanning </w:t>
            </w:r>
            <w:r w:rsidR="00395ECC" w:rsidRPr="008F5403">
              <w:rPr>
                <w:rFonts w:cstheme="majorHAnsi"/>
                <w:sz w:val="19"/>
                <w:szCs w:val="19"/>
              </w:rPr>
              <w:t>the dosimeter</w:t>
            </w:r>
            <w:r w:rsidRPr="008F5403">
              <w:rPr>
                <w:rFonts w:cstheme="majorHAnsi"/>
                <w:sz w:val="19"/>
                <w:szCs w:val="19"/>
              </w:rPr>
              <w:t xml:space="preserve"> ID barcode in accordance with GEX product usage instructions. </w:t>
            </w:r>
          </w:p>
          <w:p w14:paraId="05B7085C" w14:textId="77777777" w:rsidR="00A96376" w:rsidRPr="008F5403" w:rsidRDefault="00A96376" w:rsidP="008F5403">
            <w:pPr>
              <w:pStyle w:val="ProdSpecbody"/>
              <w:spacing w:after="120"/>
              <w:rPr>
                <w:rFonts w:cstheme="majorHAnsi"/>
                <w:sz w:val="19"/>
                <w:szCs w:val="19"/>
              </w:rPr>
            </w:pPr>
          </w:p>
          <w:p w14:paraId="59C8633F" w14:textId="77777777" w:rsidR="00A96376" w:rsidRPr="008F5403" w:rsidRDefault="00A96376" w:rsidP="008F5403">
            <w:pPr>
              <w:pStyle w:val="ProdSpecbody"/>
              <w:spacing w:after="120"/>
              <w:rPr>
                <w:rFonts w:cstheme="majorHAnsi"/>
                <w:sz w:val="19"/>
                <w:szCs w:val="19"/>
              </w:rPr>
            </w:pPr>
            <w:r w:rsidRPr="008F5403">
              <w:rPr>
                <w:rFonts w:cstheme="majorHAnsi"/>
                <w:sz w:val="19"/>
                <w:szCs w:val="19"/>
              </w:rPr>
              <w:t xml:space="preserve">Write the test sample dosimeter ID: </w:t>
            </w:r>
          </w:p>
          <w:p w14:paraId="77946012" w14:textId="77777777" w:rsidR="00A96376" w:rsidRPr="008F5403" w:rsidRDefault="00A96376" w:rsidP="008F5403">
            <w:pPr>
              <w:pStyle w:val="ProdSpecbody"/>
              <w:spacing w:after="120"/>
              <w:rPr>
                <w:rFonts w:cstheme="majorHAnsi"/>
                <w:sz w:val="19"/>
                <w:szCs w:val="19"/>
              </w:rPr>
            </w:pPr>
          </w:p>
          <w:p w14:paraId="123679DE" w14:textId="77777777" w:rsidR="00A96376" w:rsidRPr="008F5403" w:rsidRDefault="00A96376" w:rsidP="008F5403">
            <w:pPr>
              <w:pStyle w:val="ProdSpecbody"/>
              <w:spacing w:after="120"/>
              <w:rPr>
                <w:rFonts w:cstheme="majorHAnsi"/>
                <w:sz w:val="19"/>
                <w:szCs w:val="19"/>
              </w:rPr>
            </w:pPr>
            <w:r w:rsidRPr="008F5403">
              <w:rPr>
                <w:rFonts w:cstheme="majorHAnsi"/>
                <w:sz w:val="19"/>
                <w:szCs w:val="19"/>
              </w:rPr>
              <w:t>___________________________</w:t>
            </w:r>
          </w:p>
          <w:p w14:paraId="4EEDFFB5" w14:textId="77777777" w:rsidR="00A96376" w:rsidRPr="008F5403" w:rsidRDefault="00A96376" w:rsidP="008F5403">
            <w:pPr>
              <w:pStyle w:val="ProdSpecbody"/>
              <w:spacing w:after="120"/>
              <w:rPr>
                <w:rFonts w:cstheme="majorHAnsi"/>
                <w:sz w:val="19"/>
                <w:szCs w:val="19"/>
              </w:rPr>
            </w:pPr>
          </w:p>
          <w:p w14:paraId="11C5AC38" w14:textId="09F82145" w:rsidR="005F3CB9" w:rsidRPr="00264017" w:rsidRDefault="00A96376" w:rsidP="00CB19C1">
            <w:pPr>
              <w:pStyle w:val="ProdSpecbody"/>
              <w:spacing w:after="120"/>
              <w:rPr>
                <w:rFonts w:cstheme="majorHAnsi"/>
                <w:b/>
                <w:bCs/>
                <w:sz w:val="19"/>
                <w:szCs w:val="19"/>
              </w:rPr>
            </w:pPr>
            <w:r w:rsidRPr="00264017">
              <w:rPr>
                <w:rFonts w:cstheme="majorHAnsi"/>
                <w:b/>
                <w:bCs/>
                <w:sz w:val="19"/>
                <w:szCs w:val="19"/>
              </w:rPr>
              <w:t xml:space="preserve">Evidence: Screenshot of the scanned dosimeter ID captured in either the GEX DoseControl or Datalogic </w:t>
            </w:r>
            <w:proofErr w:type="gramStart"/>
            <w:r w:rsidRPr="00264017">
              <w:rPr>
                <w:rFonts w:cstheme="majorHAnsi"/>
                <w:b/>
                <w:bCs/>
                <w:sz w:val="19"/>
                <w:szCs w:val="19"/>
              </w:rPr>
              <w:t>DL.CODE</w:t>
            </w:r>
            <w:proofErr w:type="gramEnd"/>
            <w:r w:rsidRPr="00264017">
              <w:rPr>
                <w:rFonts w:cstheme="majorHAnsi"/>
                <w:b/>
                <w:bCs/>
                <w:sz w:val="19"/>
                <w:szCs w:val="19"/>
              </w:rPr>
              <w:t xml:space="preserve"> </w:t>
            </w:r>
            <w:r w:rsidR="00395ECC" w:rsidRPr="00264017">
              <w:rPr>
                <w:rFonts w:cstheme="majorHAnsi"/>
                <w:b/>
                <w:bCs/>
                <w:sz w:val="19"/>
                <w:szCs w:val="19"/>
              </w:rPr>
              <w:t>software</w:t>
            </w:r>
            <w:r w:rsidRPr="00264017">
              <w:rPr>
                <w:rFonts w:cstheme="majorHAnsi"/>
                <w:b/>
                <w:bCs/>
                <w:sz w:val="19"/>
                <w:szCs w:val="19"/>
              </w:rPr>
              <w:t>. Paste into the space below or into a subsequent page of this form.</w:t>
            </w:r>
          </w:p>
        </w:tc>
        <w:tc>
          <w:tcPr>
            <w:tcW w:w="1440" w:type="dxa"/>
          </w:tcPr>
          <w:p w14:paraId="2391BE2A" w14:textId="77777777" w:rsidR="005F3CB9" w:rsidRPr="008F5403" w:rsidRDefault="00054C3E" w:rsidP="00194CD7">
            <w:pPr>
              <w:spacing w:before="120" w:after="120"/>
              <w:ind w:left="256"/>
              <w:rPr>
                <w:rFonts w:asciiTheme="majorHAnsi" w:eastAsia="Times New Roman" w:hAnsiTheme="majorHAnsi" w:cstheme="majorHAnsi"/>
                <w:sz w:val="20"/>
                <w:szCs w:val="20"/>
              </w:rPr>
            </w:pPr>
            <w:sdt>
              <w:sdtPr>
                <w:rPr>
                  <w:rFonts w:asciiTheme="majorHAnsi" w:eastAsia="Times New Roman" w:hAnsiTheme="majorHAnsi" w:cstheme="majorHAnsi"/>
                  <w:sz w:val="20"/>
                  <w:szCs w:val="20"/>
                </w:rPr>
                <w:id w:val="2100444764"/>
                <w14:checkbox>
                  <w14:checked w14:val="0"/>
                  <w14:checkedState w14:val="2612" w14:font="MS Gothic"/>
                  <w14:uncheckedState w14:val="2610" w14:font="MS Gothic"/>
                </w14:checkbox>
              </w:sdtPr>
              <w:sdtEndPr/>
              <w:sdtContent>
                <w:r w:rsidR="005F3CB9" w:rsidRPr="008F5403">
                  <w:rPr>
                    <w:rFonts w:ascii="Segoe UI Symbol" w:eastAsia="MS Gothic" w:hAnsi="Segoe UI Symbol" w:cs="Segoe UI Symbol"/>
                    <w:sz w:val="20"/>
                    <w:szCs w:val="20"/>
                  </w:rPr>
                  <w:t>☐</w:t>
                </w:r>
              </w:sdtContent>
            </w:sdt>
            <w:r w:rsidR="005F3CB9" w:rsidRPr="008F5403">
              <w:rPr>
                <w:rFonts w:asciiTheme="majorHAnsi" w:eastAsia="Times New Roman" w:hAnsiTheme="majorHAnsi" w:cstheme="majorHAnsi"/>
                <w:sz w:val="20"/>
                <w:szCs w:val="20"/>
              </w:rPr>
              <w:t>Pass</w:t>
            </w:r>
          </w:p>
          <w:p w14:paraId="6B9DE254" w14:textId="03D49488" w:rsidR="005F3CB9" w:rsidRPr="008F5403" w:rsidRDefault="00054C3E" w:rsidP="00194CD7">
            <w:pPr>
              <w:spacing w:before="120" w:after="120"/>
              <w:ind w:left="259"/>
              <w:rPr>
                <w:rFonts w:asciiTheme="majorHAnsi" w:eastAsia="Times New Roman" w:hAnsiTheme="majorHAnsi" w:cstheme="majorHAnsi"/>
                <w:sz w:val="20"/>
                <w:szCs w:val="20"/>
              </w:rPr>
            </w:pPr>
            <w:sdt>
              <w:sdtPr>
                <w:rPr>
                  <w:rFonts w:asciiTheme="majorHAnsi" w:eastAsia="Times New Roman" w:hAnsiTheme="majorHAnsi" w:cstheme="majorHAnsi"/>
                  <w:sz w:val="20"/>
                  <w:szCs w:val="20"/>
                </w:rPr>
                <w:id w:val="-1733999574"/>
                <w14:checkbox>
                  <w14:checked w14:val="0"/>
                  <w14:checkedState w14:val="2612" w14:font="MS Gothic"/>
                  <w14:uncheckedState w14:val="2610" w14:font="MS Gothic"/>
                </w14:checkbox>
              </w:sdtPr>
              <w:sdtEndPr/>
              <w:sdtContent>
                <w:r w:rsidR="005F3CB9" w:rsidRPr="008F5403">
                  <w:rPr>
                    <w:rFonts w:ascii="Segoe UI Symbol" w:eastAsia="MS Gothic" w:hAnsi="Segoe UI Symbol" w:cs="Segoe UI Symbol"/>
                    <w:sz w:val="20"/>
                    <w:szCs w:val="20"/>
                  </w:rPr>
                  <w:t>☐</w:t>
                </w:r>
              </w:sdtContent>
            </w:sdt>
            <w:r w:rsidR="005F3CB9" w:rsidRPr="008F5403">
              <w:rPr>
                <w:rFonts w:asciiTheme="majorHAnsi" w:eastAsia="Times New Roman" w:hAnsiTheme="majorHAnsi" w:cstheme="majorHAnsi"/>
                <w:sz w:val="20"/>
                <w:szCs w:val="20"/>
              </w:rPr>
              <w:t>Fail</w:t>
            </w:r>
          </w:p>
        </w:tc>
      </w:tr>
      <w:tr w:rsidR="0077281B" w14:paraId="2E48212D" w14:textId="77777777" w:rsidTr="00CD188C">
        <w:trPr>
          <w:cantSplit/>
        </w:trPr>
        <w:tc>
          <w:tcPr>
            <w:tcW w:w="626" w:type="dxa"/>
            <w:vAlign w:val="center"/>
          </w:tcPr>
          <w:p w14:paraId="15E840FC" w14:textId="3CC74959" w:rsidR="0077281B" w:rsidRPr="008F5403" w:rsidRDefault="008F5403" w:rsidP="008F5403">
            <w:pPr>
              <w:pStyle w:val="ProdSpecbody"/>
              <w:spacing w:after="120"/>
              <w:rPr>
                <w:rFonts w:cstheme="majorHAnsi"/>
                <w:b/>
                <w:bCs/>
                <w:sz w:val="19"/>
                <w:szCs w:val="19"/>
              </w:rPr>
            </w:pPr>
            <w:r w:rsidRPr="008F5403">
              <w:rPr>
                <w:rFonts w:cstheme="majorHAnsi"/>
                <w:b/>
                <w:bCs/>
                <w:sz w:val="19"/>
                <w:szCs w:val="19"/>
              </w:rPr>
              <w:t>4</w:t>
            </w:r>
          </w:p>
        </w:tc>
        <w:tc>
          <w:tcPr>
            <w:tcW w:w="5219" w:type="dxa"/>
            <w:vAlign w:val="center"/>
          </w:tcPr>
          <w:p w14:paraId="0A11C1E4" w14:textId="3CBA990A" w:rsidR="0077281B" w:rsidRPr="008F5403" w:rsidRDefault="00BF4C25" w:rsidP="008F5403">
            <w:pPr>
              <w:pStyle w:val="ProdSpecbody"/>
              <w:spacing w:after="120"/>
              <w:rPr>
                <w:rFonts w:cstheme="majorHAnsi"/>
                <w:sz w:val="19"/>
                <w:szCs w:val="19"/>
              </w:rPr>
            </w:pPr>
            <w:r w:rsidRPr="008F5403">
              <w:rPr>
                <w:rFonts w:cstheme="majorHAnsi"/>
                <w:sz w:val="19"/>
                <w:szCs w:val="19"/>
              </w:rPr>
              <w:t>Repeat the above instruction for multiple dosimeters. Confirm that the scanner accurately scans multiple dosimeter IDs, such that for each dosimeter sample the scanned data matches the actual data printed on the physical dosimeter.</w:t>
            </w:r>
          </w:p>
        </w:tc>
        <w:tc>
          <w:tcPr>
            <w:tcW w:w="2430" w:type="dxa"/>
            <w:gridSpan w:val="2"/>
            <w:vAlign w:val="center"/>
          </w:tcPr>
          <w:p w14:paraId="66480019" w14:textId="69151CCA" w:rsidR="0077281B" w:rsidRPr="008F5403" w:rsidRDefault="0063307F" w:rsidP="008F5403">
            <w:pPr>
              <w:pStyle w:val="ProdSpecbody"/>
              <w:spacing w:after="120"/>
              <w:rPr>
                <w:rFonts w:cstheme="majorHAnsi"/>
                <w:sz w:val="19"/>
                <w:szCs w:val="19"/>
              </w:rPr>
            </w:pPr>
            <w:r w:rsidRPr="008F5403">
              <w:rPr>
                <w:rFonts w:cstheme="majorHAnsi"/>
                <w:sz w:val="19"/>
                <w:szCs w:val="19"/>
              </w:rPr>
              <w:t xml:space="preserve">The scanner is accurately scanning </w:t>
            </w:r>
            <w:r w:rsidR="00395ECC" w:rsidRPr="008F5403">
              <w:rPr>
                <w:rFonts w:cstheme="majorHAnsi"/>
                <w:sz w:val="19"/>
                <w:szCs w:val="19"/>
              </w:rPr>
              <w:t>the dosimeter</w:t>
            </w:r>
            <w:r w:rsidRPr="008F5403">
              <w:rPr>
                <w:rFonts w:cstheme="majorHAnsi"/>
                <w:sz w:val="19"/>
                <w:szCs w:val="19"/>
              </w:rPr>
              <w:t xml:space="preserve"> ID barcode for multiple dosimeter samples.</w:t>
            </w:r>
          </w:p>
        </w:tc>
        <w:tc>
          <w:tcPr>
            <w:tcW w:w="3870" w:type="dxa"/>
            <w:vAlign w:val="center"/>
          </w:tcPr>
          <w:p w14:paraId="7338A8BA" w14:textId="1955F4E7" w:rsidR="0077281B" w:rsidRPr="008F5403" w:rsidRDefault="0063307F" w:rsidP="008F5403">
            <w:pPr>
              <w:pStyle w:val="ProdSpecbody"/>
              <w:spacing w:after="120"/>
              <w:rPr>
                <w:rFonts w:cstheme="majorHAnsi"/>
                <w:sz w:val="19"/>
                <w:szCs w:val="19"/>
              </w:rPr>
            </w:pPr>
            <w:r w:rsidRPr="008F5403">
              <w:rPr>
                <w:rFonts w:cstheme="majorHAnsi"/>
                <w:sz w:val="19"/>
                <w:szCs w:val="19"/>
              </w:rPr>
              <w:t xml:space="preserve">The scanner ____________ (is/is not) accurately scanning </w:t>
            </w:r>
            <w:r w:rsidR="00395ECC" w:rsidRPr="008F5403">
              <w:rPr>
                <w:rFonts w:cstheme="majorHAnsi"/>
                <w:sz w:val="19"/>
                <w:szCs w:val="19"/>
              </w:rPr>
              <w:t>the dosimeter</w:t>
            </w:r>
            <w:r w:rsidRPr="008F5403">
              <w:rPr>
                <w:rFonts w:cstheme="majorHAnsi"/>
                <w:sz w:val="19"/>
                <w:szCs w:val="19"/>
              </w:rPr>
              <w:t xml:space="preserve"> ID barcode for multiple dosimeter samples.</w:t>
            </w:r>
          </w:p>
        </w:tc>
        <w:tc>
          <w:tcPr>
            <w:tcW w:w="1440" w:type="dxa"/>
          </w:tcPr>
          <w:p w14:paraId="0BA1A839" w14:textId="77777777" w:rsidR="0063307F" w:rsidRPr="008F5403" w:rsidRDefault="00054C3E" w:rsidP="0063307F">
            <w:pPr>
              <w:spacing w:before="120" w:after="120"/>
              <w:ind w:left="256"/>
              <w:rPr>
                <w:rFonts w:asciiTheme="majorHAnsi" w:eastAsia="Times New Roman" w:hAnsiTheme="majorHAnsi" w:cstheme="majorHAnsi"/>
                <w:sz w:val="20"/>
                <w:szCs w:val="20"/>
              </w:rPr>
            </w:pPr>
            <w:sdt>
              <w:sdtPr>
                <w:rPr>
                  <w:rFonts w:asciiTheme="majorHAnsi" w:eastAsia="Times New Roman" w:hAnsiTheme="majorHAnsi" w:cstheme="majorHAnsi"/>
                  <w:sz w:val="20"/>
                  <w:szCs w:val="20"/>
                </w:rPr>
                <w:id w:val="-329826100"/>
                <w14:checkbox>
                  <w14:checked w14:val="0"/>
                  <w14:checkedState w14:val="2612" w14:font="MS Gothic"/>
                  <w14:uncheckedState w14:val="2610" w14:font="MS Gothic"/>
                </w14:checkbox>
              </w:sdtPr>
              <w:sdtEndPr/>
              <w:sdtContent>
                <w:r w:rsidR="0063307F" w:rsidRPr="008F5403">
                  <w:rPr>
                    <w:rFonts w:ascii="Segoe UI Symbol" w:eastAsia="MS Gothic" w:hAnsi="Segoe UI Symbol" w:cs="Segoe UI Symbol"/>
                    <w:sz w:val="20"/>
                    <w:szCs w:val="20"/>
                  </w:rPr>
                  <w:t>☐</w:t>
                </w:r>
              </w:sdtContent>
            </w:sdt>
            <w:r w:rsidR="0063307F" w:rsidRPr="008F5403">
              <w:rPr>
                <w:rFonts w:asciiTheme="majorHAnsi" w:eastAsia="Times New Roman" w:hAnsiTheme="majorHAnsi" w:cstheme="majorHAnsi"/>
                <w:sz w:val="20"/>
                <w:szCs w:val="20"/>
              </w:rPr>
              <w:t>Pass</w:t>
            </w:r>
          </w:p>
          <w:p w14:paraId="5FADEC1E" w14:textId="7C68CE51" w:rsidR="0077281B" w:rsidRPr="008F5403" w:rsidRDefault="00054C3E" w:rsidP="0063307F">
            <w:pPr>
              <w:spacing w:before="120" w:after="120"/>
              <w:ind w:left="256"/>
              <w:rPr>
                <w:rFonts w:asciiTheme="majorHAnsi" w:eastAsia="Times New Roman" w:hAnsiTheme="majorHAnsi" w:cstheme="majorHAnsi"/>
                <w:sz w:val="20"/>
                <w:szCs w:val="20"/>
              </w:rPr>
            </w:pPr>
            <w:sdt>
              <w:sdtPr>
                <w:rPr>
                  <w:rFonts w:asciiTheme="majorHAnsi" w:eastAsia="Times New Roman" w:hAnsiTheme="majorHAnsi" w:cstheme="majorHAnsi"/>
                  <w:sz w:val="20"/>
                  <w:szCs w:val="20"/>
                </w:rPr>
                <w:id w:val="737366074"/>
                <w14:checkbox>
                  <w14:checked w14:val="0"/>
                  <w14:checkedState w14:val="2612" w14:font="MS Gothic"/>
                  <w14:uncheckedState w14:val="2610" w14:font="MS Gothic"/>
                </w14:checkbox>
              </w:sdtPr>
              <w:sdtEndPr/>
              <w:sdtContent>
                <w:r w:rsidR="00264017">
                  <w:rPr>
                    <w:rFonts w:ascii="MS Gothic" w:eastAsia="MS Gothic" w:hAnsi="MS Gothic" w:cstheme="majorHAnsi" w:hint="eastAsia"/>
                    <w:sz w:val="20"/>
                    <w:szCs w:val="20"/>
                  </w:rPr>
                  <w:t>☐</w:t>
                </w:r>
              </w:sdtContent>
            </w:sdt>
            <w:r w:rsidR="0063307F" w:rsidRPr="008F5403">
              <w:rPr>
                <w:rFonts w:asciiTheme="majorHAnsi" w:eastAsia="Times New Roman" w:hAnsiTheme="majorHAnsi" w:cstheme="majorHAnsi"/>
                <w:sz w:val="20"/>
                <w:szCs w:val="20"/>
              </w:rPr>
              <w:t>Fail</w:t>
            </w:r>
          </w:p>
        </w:tc>
      </w:tr>
      <w:tr w:rsidR="00CB19C1" w14:paraId="407ED3BF" w14:textId="77777777" w:rsidTr="00CD188C">
        <w:trPr>
          <w:cantSplit/>
          <w:trHeight w:val="3744"/>
        </w:trPr>
        <w:tc>
          <w:tcPr>
            <w:tcW w:w="13585" w:type="dxa"/>
            <w:gridSpan w:val="6"/>
          </w:tcPr>
          <w:p w14:paraId="572EFBCD" w14:textId="6CF05DDC" w:rsidR="00CB19C1" w:rsidRPr="00B501AF" w:rsidRDefault="00B501AF" w:rsidP="00B501AF">
            <w:pPr>
              <w:spacing w:before="120" w:after="120"/>
              <w:ind w:left="256"/>
              <w:rPr>
                <w:rFonts w:asciiTheme="majorHAnsi" w:eastAsia="Times New Roman" w:hAnsiTheme="majorHAnsi" w:cstheme="majorHAnsi"/>
                <w:b/>
                <w:bCs/>
                <w:sz w:val="20"/>
                <w:szCs w:val="20"/>
              </w:rPr>
            </w:pPr>
            <w:r w:rsidRPr="00B501AF">
              <w:rPr>
                <w:rFonts w:asciiTheme="majorHAnsi" w:eastAsia="Times New Roman" w:hAnsiTheme="majorHAnsi" w:cstheme="majorHAnsi"/>
                <w:b/>
                <w:bCs/>
                <w:sz w:val="20"/>
                <w:szCs w:val="20"/>
              </w:rPr>
              <w:t>Evidence</w:t>
            </w:r>
            <w:r>
              <w:rPr>
                <w:rFonts w:asciiTheme="majorHAnsi" w:eastAsia="Times New Roman" w:hAnsiTheme="majorHAnsi" w:cstheme="majorHAnsi"/>
                <w:b/>
                <w:bCs/>
                <w:sz w:val="20"/>
                <w:szCs w:val="20"/>
              </w:rPr>
              <w:t xml:space="preserve"> (or att</w:t>
            </w:r>
            <w:r w:rsidR="00395A0A">
              <w:rPr>
                <w:rFonts w:asciiTheme="majorHAnsi" w:eastAsia="Times New Roman" w:hAnsiTheme="majorHAnsi" w:cstheme="majorHAnsi"/>
                <w:b/>
                <w:bCs/>
                <w:sz w:val="20"/>
                <w:szCs w:val="20"/>
              </w:rPr>
              <w:t>ach to subsequent page)</w:t>
            </w:r>
            <w:r w:rsidRPr="00B501AF">
              <w:rPr>
                <w:rFonts w:asciiTheme="majorHAnsi" w:eastAsia="Times New Roman" w:hAnsiTheme="majorHAnsi" w:cstheme="majorHAnsi"/>
                <w:b/>
                <w:bCs/>
                <w:sz w:val="20"/>
                <w:szCs w:val="20"/>
              </w:rPr>
              <w:t>:</w:t>
            </w:r>
          </w:p>
        </w:tc>
      </w:tr>
      <w:tr w:rsidR="002E4375" w14:paraId="5B3B2F54" w14:textId="77777777" w:rsidTr="007365B4">
        <w:trPr>
          <w:cantSplit/>
        </w:trPr>
        <w:tc>
          <w:tcPr>
            <w:tcW w:w="13585" w:type="dxa"/>
            <w:gridSpan w:val="6"/>
            <w:shd w:val="clear" w:color="auto" w:fill="D9D9D9" w:themeFill="background1" w:themeFillShade="D9"/>
            <w:vAlign w:val="center"/>
          </w:tcPr>
          <w:p w14:paraId="48435C5D" w14:textId="28F82DCF" w:rsidR="002E4375" w:rsidRPr="008F5403" w:rsidRDefault="002E4375" w:rsidP="0063307F">
            <w:pPr>
              <w:spacing w:before="120" w:after="120"/>
              <w:ind w:left="256"/>
              <w:rPr>
                <w:rFonts w:asciiTheme="majorHAnsi" w:eastAsia="Times New Roman" w:hAnsiTheme="majorHAnsi" w:cstheme="majorHAnsi"/>
                <w:sz w:val="20"/>
                <w:szCs w:val="20"/>
              </w:rPr>
            </w:pPr>
            <w:r w:rsidRPr="00CD540A">
              <w:rPr>
                <w:rFonts w:ascii="Arial" w:hAnsi="Arial" w:cs="Arial"/>
                <w:b/>
                <w:bCs/>
                <w:sz w:val="22"/>
                <w:szCs w:val="22"/>
              </w:rPr>
              <w:lastRenderedPageBreak/>
              <w:t xml:space="preserve">Results Authorization              Pass:   </w:t>
            </w:r>
            <w:sdt>
              <w:sdtPr>
                <w:rPr>
                  <w:rFonts w:ascii="Arial" w:hAnsi="Arial" w:cs="Arial"/>
                  <w:b/>
                  <w:bCs/>
                  <w:sz w:val="22"/>
                  <w:szCs w:val="22"/>
                </w:rPr>
                <w:id w:val="1793016606"/>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Pr="00CD540A">
              <w:rPr>
                <w:rFonts w:ascii="Arial" w:hAnsi="Arial" w:cs="Arial"/>
                <w:b/>
                <w:bCs/>
                <w:sz w:val="22"/>
                <w:szCs w:val="22"/>
              </w:rPr>
              <w:t xml:space="preserve">                           Fail:  </w:t>
            </w:r>
            <w:sdt>
              <w:sdtPr>
                <w:rPr>
                  <w:rFonts w:ascii="Arial" w:hAnsi="Arial" w:cs="Arial"/>
                  <w:b/>
                  <w:bCs/>
                  <w:sz w:val="22"/>
                  <w:szCs w:val="22"/>
                </w:rPr>
                <w:id w:val="435412081"/>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tc>
      </w:tr>
      <w:tr w:rsidR="002E4375" w14:paraId="6C4B84FA" w14:textId="77777777" w:rsidTr="00CD188C">
        <w:trPr>
          <w:cantSplit/>
          <w:trHeight w:val="1008"/>
        </w:trPr>
        <w:tc>
          <w:tcPr>
            <w:tcW w:w="6792" w:type="dxa"/>
            <w:gridSpan w:val="3"/>
            <w:vAlign w:val="center"/>
          </w:tcPr>
          <w:p w14:paraId="370032F9" w14:textId="77777777" w:rsidR="002E4375" w:rsidRPr="008F5403" w:rsidRDefault="002E4375" w:rsidP="0063307F">
            <w:pPr>
              <w:spacing w:before="120" w:after="120"/>
              <w:ind w:left="256"/>
              <w:rPr>
                <w:rFonts w:asciiTheme="majorHAnsi" w:eastAsia="Times New Roman" w:hAnsiTheme="majorHAnsi" w:cstheme="majorHAnsi"/>
                <w:sz w:val="20"/>
                <w:szCs w:val="20"/>
              </w:rPr>
            </w:pPr>
          </w:p>
        </w:tc>
        <w:tc>
          <w:tcPr>
            <w:tcW w:w="6793" w:type="dxa"/>
            <w:gridSpan w:val="3"/>
            <w:vAlign w:val="center"/>
          </w:tcPr>
          <w:p w14:paraId="1E6037DB" w14:textId="760EF5FF" w:rsidR="002E4375" w:rsidRPr="008F5403" w:rsidRDefault="002E4375" w:rsidP="0063307F">
            <w:pPr>
              <w:spacing w:before="120" w:after="120"/>
              <w:ind w:left="256"/>
              <w:rPr>
                <w:rFonts w:asciiTheme="majorHAnsi" w:eastAsia="Times New Roman" w:hAnsiTheme="majorHAnsi" w:cstheme="majorHAnsi"/>
                <w:sz w:val="20"/>
                <w:szCs w:val="20"/>
              </w:rPr>
            </w:pPr>
          </w:p>
        </w:tc>
      </w:tr>
      <w:tr w:rsidR="002E4375" w14:paraId="54B6E306" w14:textId="77777777" w:rsidTr="00CD188C">
        <w:trPr>
          <w:cantSplit/>
          <w:trHeight w:val="288"/>
        </w:trPr>
        <w:tc>
          <w:tcPr>
            <w:tcW w:w="6792" w:type="dxa"/>
            <w:gridSpan w:val="3"/>
            <w:vAlign w:val="center"/>
          </w:tcPr>
          <w:p w14:paraId="11ABFB9A" w14:textId="6DC8A0A0" w:rsidR="002E4375" w:rsidRPr="00CD188C" w:rsidRDefault="002E4375" w:rsidP="0063307F">
            <w:pPr>
              <w:spacing w:before="120" w:after="120"/>
              <w:ind w:left="256"/>
              <w:rPr>
                <w:rFonts w:asciiTheme="majorHAnsi" w:eastAsia="Times New Roman" w:hAnsiTheme="majorHAnsi" w:cstheme="majorHAnsi"/>
                <w:b/>
                <w:bCs/>
                <w:sz w:val="20"/>
                <w:szCs w:val="20"/>
              </w:rPr>
            </w:pPr>
            <w:r w:rsidRPr="00CD188C">
              <w:rPr>
                <w:rFonts w:asciiTheme="majorHAnsi" w:eastAsia="Times New Roman" w:hAnsiTheme="majorHAnsi" w:cstheme="majorHAnsi"/>
                <w:b/>
                <w:bCs/>
                <w:sz w:val="20"/>
                <w:szCs w:val="20"/>
              </w:rPr>
              <w:t>Performed by</w:t>
            </w:r>
          </w:p>
        </w:tc>
        <w:tc>
          <w:tcPr>
            <w:tcW w:w="6793" w:type="dxa"/>
            <w:gridSpan w:val="3"/>
            <w:vAlign w:val="center"/>
          </w:tcPr>
          <w:p w14:paraId="052AC43C" w14:textId="44E2DC14" w:rsidR="002E4375" w:rsidRPr="00CD188C" w:rsidRDefault="002E4375" w:rsidP="0063307F">
            <w:pPr>
              <w:spacing w:before="120" w:after="120"/>
              <w:ind w:left="256"/>
              <w:rPr>
                <w:rFonts w:asciiTheme="majorHAnsi" w:eastAsia="Times New Roman" w:hAnsiTheme="majorHAnsi" w:cstheme="majorHAnsi"/>
                <w:b/>
                <w:bCs/>
                <w:sz w:val="20"/>
                <w:szCs w:val="20"/>
              </w:rPr>
            </w:pPr>
            <w:r w:rsidRPr="00CD188C">
              <w:rPr>
                <w:rFonts w:asciiTheme="majorHAnsi" w:eastAsia="Times New Roman" w:hAnsiTheme="majorHAnsi" w:cstheme="majorHAnsi"/>
                <w:b/>
                <w:bCs/>
                <w:sz w:val="20"/>
                <w:szCs w:val="20"/>
              </w:rPr>
              <w:t>Date</w:t>
            </w:r>
          </w:p>
        </w:tc>
      </w:tr>
      <w:tr w:rsidR="002E4375" w14:paraId="026A5C15" w14:textId="77777777" w:rsidTr="00CD188C">
        <w:trPr>
          <w:cantSplit/>
          <w:trHeight w:val="1152"/>
        </w:trPr>
        <w:tc>
          <w:tcPr>
            <w:tcW w:w="6792" w:type="dxa"/>
            <w:gridSpan w:val="3"/>
            <w:vAlign w:val="center"/>
          </w:tcPr>
          <w:p w14:paraId="613DE2D2" w14:textId="77777777" w:rsidR="002E4375" w:rsidRPr="008F5403" w:rsidRDefault="002E4375" w:rsidP="0063307F">
            <w:pPr>
              <w:spacing w:before="120" w:after="120"/>
              <w:ind w:left="256"/>
              <w:rPr>
                <w:rFonts w:asciiTheme="majorHAnsi" w:eastAsia="Times New Roman" w:hAnsiTheme="majorHAnsi" w:cstheme="majorHAnsi"/>
                <w:sz w:val="20"/>
                <w:szCs w:val="20"/>
              </w:rPr>
            </w:pPr>
          </w:p>
        </w:tc>
        <w:tc>
          <w:tcPr>
            <w:tcW w:w="6793" w:type="dxa"/>
            <w:gridSpan w:val="3"/>
            <w:vAlign w:val="center"/>
          </w:tcPr>
          <w:p w14:paraId="5D93993B" w14:textId="0D2861D5" w:rsidR="002E4375" w:rsidRPr="008F5403" w:rsidRDefault="002E4375" w:rsidP="0063307F">
            <w:pPr>
              <w:spacing w:before="120" w:after="120"/>
              <w:ind w:left="256"/>
              <w:rPr>
                <w:rFonts w:asciiTheme="majorHAnsi" w:eastAsia="Times New Roman" w:hAnsiTheme="majorHAnsi" w:cstheme="majorHAnsi"/>
                <w:sz w:val="20"/>
                <w:szCs w:val="20"/>
              </w:rPr>
            </w:pPr>
          </w:p>
        </w:tc>
      </w:tr>
      <w:tr w:rsidR="002E4375" w14:paraId="5C988CF9" w14:textId="77777777" w:rsidTr="00CD188C">
        <w:trPr>
          <w:cantSplit/>
        </w:trPr>
        <w:tc>
          <w:tcPr>
            <w:tcW w:w="6792" w:type="dxa"/>
            <w:gridSpan w:val="3"/>
            <w:vAlign w:val="center"/>
          </w:tcPr>
          <w:p w14:paraId="045EFED4" w14:textId="6138B065" w:rsidR="002E4375" w:rsidRPr="00CD188C" w:rsidRDefault="00CD188C" w:rsidP="0063307F">
            <w:pPr>
              <w:spacing w:before="120" w:after="120"/>
              <w:ind w:left="256"/>
              <w:rPr>
                <w:rFonts w:asciiTheme="majorHAnsi" w:eastAsia="Times New Roman" w:hAnsiTheme="majorHAnsi" w:cstheme="majorHAnsi"/>
                <w:b/>
                <w:bCs/>
                <w:sz w:val="20"/>
                <w:szCs w:val="20"/>
              </w:rPr>
            </w:pPr>
            <w:r w:rsidRPr="00CD188C">
              <w:rPr>
                <w:rFonts w:asciiTheme="majorHAnsi" w:eastAsia="Times New Roman" w:hAnsiTheme="majorHAnsi" w:cstheme="majorHAnsi"/>
                <w:b/>
                <w:bCs/>
                <w:sz w:val="20"/>
                <w:szCs w:val="20"/>
              </w:rPr>
              <w:t>Reviewed by</w:t>
            </w:r>
          </w:p>
        </w:tc>
        <w:tc>
          <w:tcPr>
            <w:tcW w:w="6793" w:type="dxa"/>
            <w:gridSpan w:val="3"/>
            <w:vAlign w:val="center"/>
          </w:tcPr>
          <w:p w14:paraId="576BC605" w14:textId="0171FAB9" w:rsidR="002E4375" w:rsidRPr="00CD188C" w:rsidRDefault="00CD188C" w:rsidP="0063307F">
            <w:pPr>
              <w:spacing w:before="120" w:after="120"/>
              <w:ind w:left="256"/>
              <w:rPr>
                <w:rFonts w:asciiTheme="majorHAnsi" w:eastAsia="Times New Roman" w:hAnsiTheme="majorHAnsi" w:cstheme="majorHAnsi"/>
                <w:b/>
                <w:bCs/>
                <w:sz w:val="20"/>
                <w:szCs w:val="20"/>
              </w:rPr>
            </w:pPr>
            <w:r w:rsidRPr="00CD188C">
              <w:rPr>
                <w:rFonts w:asciiTheme="majorHAnsi" w:eastAsia="Times New Roman" w:hAnsiTheme="majorHAnsi" w:cstheme="majorHAnsi"/>
                <w:b/>
                <w:bCs/>
                <w:sz w:val="20"/>
                <w:szCs w:val="20"/>
              </w:rPr>
              <w:t>Date</w:t>
            </w:r>
          </w:p>
        </w:tc>
      </w:tr>
    </w:tbl>
    <w:p w14:paraId="7A640C26" w14:textId="2EE3881C" w:rsidR="00924B3B" w:rsidRPr="00360D91" w:rsidRDefault="00924B3B" w:rsidP="00360D91">
      <w:pPr>
        <w:pStyle w:val="ProdSpecbody"/>
        <w:spacing w:after="120"/>
        <w:rPr>
          <w:rFonts w:cstheme="majorHAnsi"/>
          <w:sz w:val="20"/>
          <w:szCs w:val="20"/>
        </w:rPr>
      </w:pPr>
    </w:p>
    <w:sectPr w:rsidR="00924B3B" w:rsidRPr="00360D91" w:rsidSect="00230DDC">
      <w:headerReference w:type="default" r:id="rId12"/>
      <w:footerReference w:type="default" r:id="rId13"/>
      <w:pgSz w:w="15840" w:h="12240" w:orient="landscape"/>
      <w:pgMar w:top="1440" w:right="2070" w:bottom="1260" w:left="99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73C86" w14:textId="77777777" w:rsidR="00230DDC" w:rsidRDefault="00230DDC" w:rsidP="007C60EE">
      <w:r>
        <w:separator/>
      </w:r>
    </w:p>
  </w:endnote>
  <w:endnote w:type="continuationSeparator" w:id="0">
    <w:p w14:paraId="748B269B" w14:textId="77777777" w:rsidR="00230DDC" w:rsidRDefault="00230DDC" w:rsidP="007C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132F9" w14:textId="77777777" w:rsidR="00785629" w:rsidRDefault="00785629" w:rsidP="00AC6250">
    <w:pPr>
      <w:pStyle w:val="Footer"/>
      <w:ind w:right="360"/>
      <w:rPr>
        <w:rFonts w:asciiTheme="majorHAnsi" w:hAnsiTheme="majorHAnsi"/>
        <w:sz w:val="14"/>
        <w:szCs w:val="14"/>
      </w:rPr>
    </w:pPr>
  </w:p>
  <w:p w14:paraId="7F4D4143" w14:textId="7217881B" w:rsidR="00785629" w:rsidRPr="0091223B" w:rsidRDefault="00785629" w:rsidP="0091223B">
    <w:pPr>
      <w:pStyle w:val="Footer"/>
      <w:pBdr>
        <w:top w:val="single" w:sz="8" w:space="1" w:color="auto"/>
      </w:pBdr>
      <w:ind w:right="360"/>
      <w:rPr>
        <w:rFonts w:asciiTheme="majorHAnsi" w:hAnsiTheme="majorHAnsi"/>
        <w:b/>
        <w:sz w:val="14"/>
        <w:szCs w:val="14"/>
      </w:rPr>
    </w:pPr>
    <w:r w:rsidRPr="0091223B">
      <w:rPr>
        <w:rFonts w:asciiTheme="majorHAnsi" w:hAnsiTheme="majorHAnsi"/>
        <w:b/>
        <w:sz w:val="14"/>
        <w:szCs w:val="14"/>
      </w:rPr>
      <w:t>Doc No.</w:t>
    </w:r>
    <w:r w:rsidR="007523BB">
      <w:rPr>
        <w:rFonts w:asciiTheme="majorHAnsi" w:hAnsiTheme="majorHAnsi"/>
        <w:b/>
        <w:sz w:val="14"/>
        <w:szCs w:val="14"/>
      </w:rPr>
      <w:t xml:space="preserve"> 100-2</w:t>
    </w:r>
    <w:r w:rsidR="00C572EC">
      <w:rPr>
        <w:rFonts w:asciiTheme="majorHAnsi" w:hAnsiTheme="majorHAnsi"/>
        <w:b/>
        <w:sz w:val="14"/>
        <w:szCs w:val="14"/>
      </w:rPr>
      <w:t>7</w:t>
    </w:r>
    <w:r w:rsidR="00C5177C">
      <w:rPr>
        <w:rFonts w:asciiTheme="majorHAnsi" w:hAnsiTheme="majorHAnsi"/>
        <w:b/>
        <w:sz w:val="14"/>
        <w:szCs w:val="14"/>
      </w:rPr>
      <w:t>9</w:t>
    </w:r>
    <w:r w:rsidR="00C572EC">
      <w:rPr>
        <w:rFonts w:asciiTheme="majorHAnsi" w:hAnsiTheme="majorHAnsi"/>
        <w:b/>
        <w:sz w:val="14"/>
        <w:szCs w:val="14"/>
      </w:rPr>
      <w:t xml:space="preserve"> </w:t>
    </w:r>
    <w:r w:rsidRPr="0091223B">
      <w:rPr>
        <w:rFonts w:asciiTheme="majorHAnsi" w:hAnsiTheme="majorHAnsi"/>
        <w:b/>
        <w:sz w:val="14"/>
        <w:szCs w:val="14"/>
      </w:rPr>
      <w:t>Rev.</w:t>
    </w:r>
    <w:r w:rsidR="0091223B" w:rsidRPr="0091223B">
      <w:rPr>
        <w:rFonts w:asciiTheme="majorHAnsi" w:hAnsiTheme="majorHAnsi"/>
        <w:b/>
        <w:sz w:val="14"/>
        <w:szCs w:val="14"/>
      </w:rPr>
      <w:t xml:space="preserve"> </w:t>
    </w:r>
    <w:r w:rsidR="007365B4">
      <w:rPr>
        <w:rFonts w:asciiTheme="majorHAnsi" w:hAnsiTheme="majorHAnsi"/>
        <w:b/>
        <w:sz w:val="14"/>
        <w:szCs w:val="14"/>
      </w:rPr>
      <w:t>D</w:t>
    </w:r>
    <w:r w:rsidRPr="0091223B">
      <w:rPr>
        <w:rFonts w:asciiTheme="majorHAnsi" w:hAnsiTheme="majorHAnsi"/>
        <w:b/>
        <w:sz w:val="14"/>
        <w:szCs w:val="14"/>
      </w:rPr>
      <w:ptab w:relativeTo="margin" w:alignment="center" w:leader="none"/>
    </w:r>
    <w:r w:rsidRPr="0091223B">
      <w:rPr>
        <w:rFonts w:asciiTheme="majorHAnsi" w:hAnsiTheme="majorHAnsi"/>
        <w:b/>
        <w:sz w:val="14"/>
        <w:szCs w:val="14"/>
      </w:rPr>
      <w:t>Release Date:</w:t>
    </w:r>
    <w:r w:rsidR="00EB147A">
      <w:rPr>
        <w:rFonts w:asciiTheme="majorHAnsi" w:hAnsiTheme="majorHAnsi"/>
        <w:b/>
        <w:sz w:val="14"/>
        <w:szCs w:val="14"/>
      </w:rPr>
      <w:t xml:space="preserve"> </w:t>
    </w:r>
    <w:r w:rsidR="00F4353D">
      <w:rPr>
        <w:rFonts w:asciiTheme="majorHAnsi" w:hAnsiTheme="majorHAnsi"/>
        <w:b/>
        <w:sz w:val="14"/>
        <w:szCs w:val="14"/>
      </w:rPr>
      <w:t xml:space="preserve"> </w:t>
    </w:r>
    <w:r w:rsidR="00121B41">
      <w:rPr>
        <w:rFonts w:asciiTheme="majorHAnsi" w:hAnsiTheme="majorHAnsi"/>
        <w:b/>
        <w:sz w:val="14"/>
        <w:szCs w:val="14"/>
      </w:rPr>
      <w:t>27 Mar 2024</w:t>
    </w:r>
    <w:r w:rsidRPr="0091223B">
      <w:rPr>
        <w:rFonts w:asciiTheme="majorHAnsi" w:hAnsiTheme="majorHAnsi"/>
        <w:b/>
        <w:sz w:val="14"/>
        <w:szCs w:val="14"/>
      </w:rPr>
      <w:ptab w:relativeTo="margin" w:alignment="right" w:leader="none"/>
    </w:r>
    <w:r w:rsidRPr="0091223B">
      <w:rPr>
        <w:rStyle w:val="PageNumber"/>
        <w:rFonts w:asciiTheme="majorHAnsi" w:hAnsiTheme="majorHAnsi" w:cs="Times New Roman"/>
        <w:b/>
        <w:sz w:val="14"/>
        <w:szCs w:val="14"/>
      </w:rPr>
      <w:t xml:space="preserve">Page </w:t>
    </w:r>
    <w:r w:rsidR="00291BC3" w:rsidRPr="0091223B">
      <w:rPr>
        <w:rStyle w:val="PageNumber"/>
        <w:rFonts w:asciiTheme="majorHAnsi" w:hAnsiTheme="majorHAnsi" w:cs="Times New Roman"/>
        <w:b/>
        <w:sz w:val="14"/>
        <w:szCs w:val="14"/>
      </w:rPr>
      <w:fldChar w:fldCharType="begin"/>
    </w:r>
    <w:r w:rsidRPr="0091223B">
      <w:rPr>
        <w:rStyle w:val="PageNumber"/>
        <w:rFonts w:asciiTheme="majorHAnsi" w:hAnsiTheme="majorHAnsi" w:cs="Times New Roman"/>
        <w:b/>
        <w:sz w:val="14"/>
        <w:szCs w:val="14"/>
      </w:rPr>
      <w:instrText xml:space="preserve"> PAGE </w:instrText>
    </w:r>
    <w:r w:rsidR="00291BC3" w:rsidRPr="0091223B">
      <w:rPr>
        <w:rStyle w:val="PageNumber"/>
        <w:rFonts w:asciiTheme="majorHAnsi" w:hAnsiTheme="majorHAnsi" w:cs="Times New Roman"/>
        <w:b/>
        <w:sz w:val="14"/>
        <w:szCs w:val="14"/>
      </w:rPr>
      <w:fldChar w:fldCharType="separate"/>
    </w:r>
    <w:r w:rsidR="00AB5066">
      <w:rPr>
        <w:rStyle w:val="PageNumber"/>
        <w:rFonts w:asciiTheme="majorHAnsi" w:hAnsiTheme="majorHAnsi" w:cs="Times New Roman"/>
        <w:b/>
        <w:noProof/>
        <w:sz w:val="14"/>
        <w:szCs w:val="14"/>
      </w:rPr>
      <w:t>1</w:t>
    </w:r>
    <w:r w:rsidR="00291BC3" w:rsidRPr="0091223B">
      <w:rPr>
        <w:rStyle w:val="PageNumber"/>
        <w:rFonts w:asciiTheme="majorHAnsi" w:hAnsiTheme="majorHAnsi" w:cs="Times New Roman"/>
        <w:b/>
        <w:sz w:val="14"/>
        <w:szCs w:val="14"/>
      </w:rPr>
      <w:fldChar w:fldCharType="end"/>
    </w:r>
    <w:r w:rsidRPr="0091223B">
      <w:rPr>
        <w:rStyle w:val="PageNumber"/>
        <w:rFonts w:asciiTheme="majorHAnsi" w:hAnsiTheme="majorHAnsi" w:cs="Times New Roman"/>
        <w:b/>
        <w:sz w:val="14"/>
        <w:szCs w:val="14"/>
      </w:rPr>
      <w:t xml:space="preserve"> of </w:t>
    </w:r>
    <w:r w:rsidR="00291BC3" w:rsidRPr="0091223B">
      <w:rPr>
        <w:rStyle w:val="PageNumber"/>
        <w:rFonts w:asciiTheme="majorHAnsi" w:hAnsiTheme="majorHAnsi" w:cs="Times New Roman"/>
        <w:b/>
        <w:sz w:val="14"/>
        <w:szCs w:val="14"/>
      </w:rPr>
      <w:fldChar w:fldCharType="begin"/>
    </w:r>
    <w:r w:rsidRPr="0091223B">
      <w:rPr>
        <w:rStyle w:val="PageNumber"/>
        <w:rFonts w:asciiTheme="majorHAnsi" w:hAnsiTheme="majorHAnsi" w:cs="Times New Roman"/>
        <w:b/>
        <w:sz w:val="14"/>
        <w:szCs w:val="14"/>
      </w:rPr>
      <w:instrText xml:space="preserve"> NUMPAGES </w:instrText>
    </w:r>
    <w:r w:rsidR="00291BC3" w:rsidRPr="0091223B">
      <w:rPr>
        <w:rStyle w:val="PageNumber"/>
        <w:rFonts w:asciiTheme="majorHAnsi" w:hAnsiTheme="majorHAnsi" w:cs="Times New Roman"/>
        <w:b/>
        <w:sz w:val="14"/>
        <w:szCs w:val="14"/>
      </w:rPr>
      <w:fldChar w:fldCharType="separate"/>
    </w:r>
    <w:r w:rsidR="00AB5066">
      <w:rPr>
        <w:rStyle w:val="PageNumber"/>
        <w:rFonts w:asciiTheme="majorHAnsi" w:hAnsiTheme="majorHAnsi" w:cs="Times New Roman"/>
        <w:b/>
        <w:noProof/>
        <w:sz w:val="14"/>
        <w:szCs w:val="14"/>
      </w:rPr>
      <w:t>1</w:t>
    </w:r>
    <w:r w:rsidR="00291BC3" w:rsidRPr="0091223B">
      <w:rPr>
        <w:rStyle w:val="PageNumber"/>
        <w:rFonts w:asciiTheme="majorHAnsi" w:hAnsiTheme="majorHAnsi" w:cs="Times New Roman"/>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02881" w14:textId="77777777" w:rsidR="00230DDC" w:rsidRDefault="00230DDC" w:rsidP="007C60EE">
      <w:r>
        <w:separator/>
      </w:r>
    </w:p>
  </w:footnote>
  <w:footnote w:type="continuationSeparator" w:id="0">
    <w:p w14:paraId="5C0E5F3B" w14:textId="77777777" w:rsidR="00230DDC" w:rsidRDefault="00230DDC" w:rsidP="007C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3D917" w14:textId="13139FE1" w:rsidR="00785629" w:rsidRDefault="00405732" w:rsidP="00924B3B">
    <w:pPr>
      <w:pStyle w:val="Header"/>
      <w:ind w:left="7200"/>
    </w:pPr>
    <w:r>
      <w:rPr>
        <w:noProof/>
      </w:rPr>
      <w:drawing>
        <wp:anchor distT="0" distB="0" distL="114300" distR="114300" simplePos="0" relativeHeight="251669504" behindDoc="0" locked="0" layoutInCell="1" allowOverlap="1" wp14:anchorId="72E92B70" wp14:editId="6F8C4B39">
          <wp:simplePos x="0" y="0"/>
          <wp:positionH relativeFrom="column">
            <wp:posOffset>7677150</wp:posOffset>
          </wp:positionH>
          <wp:positionV relativeFrom="paragraph">
            <wp:posOffset>-180975</wp:posOffset>
          </wp:positionV>
          <wp:extent cx="701040" cy="781050"/>
          <wp:effectExtent l="0" t="0" r="3810" b="0"/>
          <wp:wrapSquare wrapText="bothSides"/>
          <wp:docPr id="1154131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131446" name="Picture 1"/>
                  <pic:cNvPicPr/>
                </pic:nvPicPr>
                <pic:blipFill>
                  <a:blip r:embed="rId1"/>
                  <a:stretch>
                    <a:fillRect/>
                  </a:stretch>
                </pic:blipFill>
                <pic:spPr>
                  <a:xfrm>
                    <a:off x="0" y="0"/>
                    <a:ext cx="701040" cy="781050"/>
                  </a:xfrm>
                  <a:prstGeom prst="rect">
                    <a:avLst/>
                  </a:prstGeom>
                </pic:spPr>
              </pic:pic>
            </a:graphicData>
          </a:graphic>
          <wp14:sizeRelH relativeFrom="margin">
            <wp14:pctWidth>0</wp14:pctWidth>
          </wp14:sizeRelH>
          <wp14:sizeRelV relativeFrom="margin">
            <wp14:pctHeight>0</wp14:pctHeight>
          </wp14:sizeRelV>
        </wp:anchor>
      </w:drawing>
    </w:r>
    <w:r w:rsidR="00C82432">
      <w:rPr>
        <w:noProof/>
      </w:rPr>
      <mc:AlternateContent>
        <mc:Choice Requires="wps">
          <w:drawing>
            <wp:anchor distT="0" distB="0" distL="114300" distR="114300" simplePos="0" relativeHeight="251668480" behindDoc="0" locked="0" layoutInCell="1" allowOverlap="1" wp14:anchorId="440C6D21" wp14:editId="5CFF28CF">
              <wp:simplePos x="0" y="0"/>
              <wp:positionH relativeFrom="column">
                <wp:posOffset>-30784</wp:posOffset>
              </wp:positionH>
              <wp:positionV relativeFrom="paragraph">
                <wp:posOffset>-102814</wp:posOffset>
              </wp:positionV>
              <wp:extent cx="6361043" cy="85286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3" cy="85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8AC0E" w14:textId="6646630F" w:rsidR="00785629" w:rsidRPr="007523BB" w:rsidRDefault="00AB3625" w:rsidP="001E5FDD">
                          <w:pPr>
                            <w:pStyle w:val="Titlespecsheet"/>
                            <w:rPr>
                              <w:color w:val="auto"/>
                            </w:rPr>
                          </w:pPr>
                          <w:r>
                            <w:rPr>
                              <w:color w:val="auto"/>
                            </w:rPr>
                            <w:t>Integrated Barcode Scanner</w:t>
                          </w:r>
                          <w:r w:rsidR="00DA41FC">
                            <w:rPr>
                              <w:color w:val="auto"/>
                            </w:rPr>
                            <w:t xml:space="preserve"> </w:t>
                          </w:r>
                          <w:r w:rsidR="0045244D">
                            <w:rPr>
                              <w:color w:val="auto"/>
                            </w:rPr>
                            <w:t>IQ</w:t>
                          </w:r>
                          <w:r w:rsidR="0006539F">
                            <w:rPr>
                              <w:color w:val="auto"/>
                            </w:rPr>
                            <w:t>/OQ</w:t>
                          </w:r>
                          <w:r w:rsidR="00DA41FC">
                            <w:rPr>
                              <w:color w:val="auto"/>
                            </w:rPr>
                            <w:t xml:space="preserve"> Test Form</w:t>
                          </w:r>
                        </w:p>
                        <w:p w14:paraId="6CAD80E8" w14:textId="1EA5B389" w:rsidR="00785629" w:rsidRPr="006000BD" w:rsidRDefault="001E5FDD" w:rsidP="001E5FDD">
                          <w:pPr>
                            <w:pStyle w:val="Subtitlespecsheet"/>
                          </w:pPr>
                          <w:r>
                            <w:t>GEX Doc# 100-2</w:t>
                          </w:r>
                          <w:r w:rsidR="00C572EC">
                            <w:t>7</w:t>
                          </w:r>
                          <w:r w:rsidR="00C5177C">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C6D21" id="_x0000_t202" coordsize="21600,21600" o:spt="202" path="m,l,21600r21600,l21600,xe">
              <v:stroke joinstyle="miter"/>
              <v:path gradientshapeok="t" o:connecttype="rect"/>
            </v:shapetype>
            <v:shape id="Text Box 2" o:spid="_x0000_s1026" type="#_x0000_t202" style="position:absolute;left:0;text-align:left;margin-left:-2.4pt;margin-top:-8.1pt;width:500.85pt;height:6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" filled="f" stroked="f">
              <v:textbox>
                <w:txbxContent>
                  <w:p w14:paraId="69B8AC0E" w14:textId="6646630F" w:rsidR="00785629" w:rsidRPr="007523BB" w:rsidRDefault="00AB3625" w:rsidP="001E5FDD">
                    <w:pPr>
                      <w:pStyle w:val="Titlespecsheet"/>
                      <w:rPr>
                        <w:color w:val="auto"/>
                      </w:rPr>
                    </w:pPr>
                    <w:r>
                      <w:rPr>
                        <w:color w:val="auto"/>
                      </w:rPr>
                      <w:t>Integrated Barcode Scanner</w:t>
                    </w:r>
                    <w:r w:rsidR="00DA41FC">
                      <w:rPr>
                        <w:color w:val="auto"/>
                      </w:rPr>
                      <w:t xml:space="preserve"> </w:t>
                    </w:r>
                    <w:r w:rsidR="0045244D">
                      <w:rPr>
                        <w:color w:val="auto"/>
                      </w:rPr>
                      <w:t>IQ</w:t>
                    </w:r>
                    <w:r w:rsidR="0006539F">
                      <w:rPr>
                        <w:color w:val="auto"/>
                      </w:rPr>
                      <w:t>/OQ</w:t>
                    </w:r>
                    <w:r w:rsidR="00DA41FC">
                      <w:rPr>
                        <w:color w:val="auto"/>
                      </w:rPr>
                      <w:t xml:space="preserve"> Test Form</w:t>
                    </w:r>
                  </w:p>
                  <w:p w14:paraId="6CAD80E8" w14:textId="1EA5B389" w:rsidR="00785629" w:rsidRPr="006000BD" w:rsidRDefault="001E5FDD" w:rsidP="001E5FDD">
                    <w:pPr>
                      <w:pStyle w:val="Subtitlespecsheet"/>
                    </w:pPr>
                    <w:r>
                      <w:t>GEX Doc# 100-2</w:t>
                    </w:r>
                    <w:r w:rsidR="00C572EC">
                      <w:t>7</w:t>
                    </w:r>
                    <w:r w:rsidR="00C5177C">
                      <w:t>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F003F"/>
    <w:multiLevelType w:val="multilevel"/>
    <w:tmpl w:val="D1FA245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B5136A"/>
    <w:multiLevelType w:val="hybridMultilevel"/>
    <w:tmpl w:val="55E48ABA"/>
    <w:lvl w:ilvl="0" w:tplc="7E14615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030DB"/>
    <w:multiLevelType w:val="multilevel"/>
    <w:tmpl w:val="F39AFD48"/>
    <w:lvl w:ilvl="0">
      <w:start w:val="5"/>
      <w:numFmt w:val="decimal"/>
      <w:lvlText w:val="%1"/>
      <w:lvlJc w:val="left"/>
      <w:pPr>
        <w:ind w:left="360" w:hanging="360"/>
      </w:pPr>
      <w:rPr>
        <w:rFonts w:hint="default"/>
      </w:rPr>
    </w:lvl>
    <w:lvl w:ilvl="1">
      <w:start w:val="10"/>
      <w:numFmt w:val="decimal"/>
      <w:lvlText w:val="%1.%2"/>
      <w:lvlJc w:val="left"/>
      <w:pPr>
        <w:ind w:left="750" w:hanging="360"/>
      </w:pPr>
      <w:rPr>
        <w:rFonts w:hint="default"/>
      </w:rPr>
    </w:lvl>
    <w:lvl w:ilvl="2">
      <w:start w:val="1"/>
      <w:numFmt w:val="decimal"/>
      <w:lvlText w:val="%1.%2.%3"/>
      <w:lvlJc w:val="left"/>
      <w:pPr>
        <w:ind w:left="1140" w:hanging="36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810" w:hanging="1080"/>
      </w:pPr>
      <w:rPr>
        <w:rFonts w:hint="default"/>
      </w:rPr>
    </w:lvl>
    <w:lvl w:ilvl="8">
      <w:start w:val="1"/>
      <w:numFmt w:val="decimal"/>
      <w:lvlText w:val="%1.%2.%3.%4.%5.%6.%7.%8.%9"/>
      <w:lvlJc w:val="left"/>
      <w:pPr>
        <w:ind w:left="4560" w:hanging="1440"/>
      </w:pPr>
      <w:rPr>
        <w:rFonts w:hint="default"/>
      </w:rPr>
    </w:lvl>
  </w:abstractNum>
  <w:abstractNum w:abstractNumId="3" w15:restartNumberingAfterBreak="0">
    <w:nsid w:val="0F8E6F94"/>
    <w:multiLevelType w:val="hybridMultilevel"/>
    <w:tmpl w:val="859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C186F"/>
    <w:multiLevelType w:val="multilevel"/>
    <w:tmpl w:val="F6F4A96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7E4EF5"/>
    <w:multiLevelType w:val="hybridMultilevel"/>
    <w:tmpl w:val="9B082A62"/>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 w15:restartNumberingAfterBreak="0">
    <w:nsid w:val="148A21E8"/>
    <w:multiLevelType w:val="hybridMultilevel"/>
    <w:tmpl w:val="0D80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33E54"/>
    <w:multiLevelType w:val="multilevel"/>
    <w:tmpl w:val="0CE85C2A"/>
    <w:lvl w:ilvl="0">
      <w:start w:val="1"/>
      <w:numFmt w:val="decimal"/>
      <w:lvlText w:val="%1.0"/>
      <w:lvlJc w:val="left"/>
      <w:pPr>
        <w:ind w:left="719" w:hanging="708"/>
      </w:pPr>
      <w:rPr>
        <w:rFonts w:ascii="Calibri" w:hAnsi="Calibri" w:cs="Calibri" w:hint="default"/>
        <w:b/>
        <w:sz w:val="20"/>
        <w:szCs w:val="20"/>
      </w:rPr>
    </w:lvl>
    <w:lvl w:ilvl="1">
      <w:start w:val="1"/>
      <w:numFmt w:val="decimal"/>
      <w:lvlText w:val="%1.%2"/>
      <w:lvlJc w:val="left"/>
      <w:pPr>
        <w:ind w:left="1152" w:hanging="421"/>
      </w:pPr>
      <w:rPr>
        <w:rFonts w:ascii="Calibri" w:hAnsi="Calibri" w:cs="Calibri" w:hint="default"/>
        <w:b w:val="0"/>
        <w:sz w:val="20"/>
        <w:szCs w:val="20"/>
      </w:rPr>
    </w:lvl>
    <w:lvl w:ilvl="2">
      <w:start w:val="1"/>
      <w:numFmt w:val="decimal"/>
      <w:lvlText w:val="%1.%2.%3"/>
      <w:lvlJc w:val="left"/>
      <w:pPr>
        <w:ind w:left="1800" w:hanging="576"/>
      </w:pPr>
      <w:rPr>
        <w:rFonts w:ascii="Calibri" w:hAnsi="Calibri" w:cs="Calibri" w:hint="default"/>
        <w:sz w:val="20"/>
        <w:szCs w:val="20"/>
      </w:rPr>
    </w:lvl>
    <w:lvl w:ilvl="3">
      <w:start w:val="1"/>
      <w:numFmt w:val="decimal"/>
      <w:lvlText w:val="%1.%2.%3.%4"/>
      <w:lvlJc w:val="left"/>
      <w:pPr>
        <w:ind w:left="2592" w:hanging="792"/>
      </w:pPr>
      <w:rPr>
        <w:rFonts w:ascii="Calibri" w:hAnsi="Calibri" w:cs="Calibri" w:hint="default"/>
        <w:sz w:val="20"/>
        <w:szCs w:val="20"/>
      </w:rPr>
    </w:lvl>
    <w:lvl w:ilvl="4">
      <w:start w:val="1"/>
      <w:numFmt w:val="decimal"/>
      <w:lvlText w:val="%1.%2.%3.%4.%5"/>
      <w:lvlJc w:val="left"/>
      <w:pPr>
        <w:ind w:left="3971" w:hanging="1080"/>
      </w:pPr>
      <w:rPr>
        <w:rFonts w:asciiTheme="majorHAnsi" w:hAnsiTheme="majorHAnsi" w:hint="default"/>
        <w:sz w:val="20"/>
      </w:rPr>
    </w:lvl>
    <w:lvl w:ilvl="5">
      <w:start w:val="1"/>
      <w:numFmt w:val="decimal"/>
      <w:lvlText w:val="%1.%2.%3.%4.%5.%6"/>
      <w:lvlJc w:val="left"/>
      <w:pPr>
        <w:ind w:left="4691" w:hanging="1080"/>
      </w:pPr>
      <w:rPr>
        <w:rFonts w:ascii="Times" w:hAnsi="Times" w:hint="default"/>
        <w:sz w:val="28"/>
      </w:rPr>
    </w:lvl>
    <w:lvl w:ilvl="6">
      <w:start w:val="1"/>
      <w:numFmt w:val="decimal"/>
      <w:lvlText w:val="%1.%2.%3.%4.%5.%6.%7"/>
      <w:lvlJc w:val="left"/>
      <w:pPr>
        <w:ind w:left="5771" w:hanging="1440"/>
      </w:pPr>
      <w:rPr>
        <w:rFonts w:ascii="Times" w:hAnsi="Times" w:hint="default"/>
        <w:sz w:val="28"/>
      </w:rPr>
    </w:lvl>
    <w:lvl w:ilvl="7">
      <w:start w:val="1"/>
      <w:numFmt w:val="decimal"/>
      <w:lvlText w:val="%1.%2.%3.%4.%5.%6.%7.%8"/>
      <w:lvlJc w:val="left"/>
      <w:pPr>
        <w:ind w:left="6491" w:hanging="1440"/>
      </w:pPr>
      <w:rPr>
        <w:rFonts w:ascii="Times" w:hAnsi="Times" w:hint="default"/>
        <w:sz w:val="28"/>
      </w:rPr>
    </w:lvl>
    <w:lvl w:ilvl="8">
      <w:start w:val="1"/>
      <w:numFmt w:val="decimal"/>
      <w:lvlText w:val="%1.%2.%3.%4.%5.%6.%7.%8.%9"/>
      <w:lvlJc w:val="left"/>
      <w:pPr>
        <w:ind w:left="7571" w:hanging="1800"/>
      </w:pPr>
      <w:rPr>
        <w:rFonts w:ascii="Times" w:hAnsi="Times" w:hint="default"/>
        <w:sz w:val="28"/>
      </w:rPr>
    </w:lvl>
  </w:abstractNum>
  <w:abstractNum w:abstractNumId="8" w15:restartNumberingAfterBreak="0">
    <w:nsid w:val="190F1C5F"/>
    <w:multiLevelType w:val="hybridMultilevel"/>
    <w:tmpl w:val="1CD4300C"/>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9" w15:restartNumberingAfterBreak="0">
    <w:nsid w:val="1B18245D"/>
    <w:multiLevelType w:val="multilevel"/>
    <w:tmpl w:val="70E8DC48"/>
    <w:lvl w:ilvl="0">
      <w:start w:val="5"/>
      <w:numFmt w:val="decimal"/>
      <w:lvlText w:val="%1"/>
      <w:lvlJc w:val="left"/>
      <w:pPr>
        <w:ind w:left="360" w:hanging="360"/>
      </w:pPr>
      <w:rPr>
        <w:rFonts w:hint="default"/>
      </w:rPr>
    </w:lvl>
    <w:lvl w:ilvl="1">
      <w:start w:val="8"/>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10" w15:restartNumberingAfterBreak="0">
    <w:nsid w:val="222A6A66"/>
    <w:multiLevelType w:val="multilevel"/>
    <w:tmpl w:val="0D4EE650"/>
    <w:lvl w:ilvl="0">
      <w:start w:val="5"/>
      <w:numFmt w:val="decimal"/>
      <w:lvlText w:val="%1"/>
      <w:lvlJc w:val="left"/>
      <w:pPr>
        <w:ind w:left="360" w:hanging="360"/>
      </w:pPr>
      <w:rPr>
        <w:rFonts w:hint="default"/>
      </w:rPr>
    </w:lvl>
    <w:lvl w:ilvl="1">
      <w:start w:val="9"/>
      <w:numFmt w:val="decimal"/>
      <w:lvlText w:val="%1.%2"/>
      <w:lvlJc w:val="left"/>
      <w:pPr>
        <w:ind w:left="1512" w:hanging="360"/>
      </w:pPr>
      <w:rPr>
        <w:rFonts w:hint="default"/>
      </w:rPr>
    </w:lvl>
    <w:lvl w:ilvl="2">
      <w:start w:val="1"/>
      <w:numFmt w:val="decimal"/>
      <w:lvlText w:val="%1.%2.%3"/>
      <w:lvlJc w:val="left"/>
      <w:pPr>
        <w:ind w:left="2664" w:hanging="36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328"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144" w:hanging="1080"/>
      </w:pPr>
      <w:rPr>
        <w:rFonts w:hint="default"/>
      </w:rPr>
    </w:lvl>
    <w:lvl w:ilvl="8">
      <w:start w:val="1"/>
      <w:numFmt w:val="decimal"/>
      <w:lvlText w:val="%1.%2.%3.%4.%5.%6.%7.%8.%9"/>
      <w:lvlJc w:val="left"/>
      <w:pPr>
        <w:ind w:left="10656" w:hanging="1440"/>
      </w:pPr>
      <w:rPr>
        <w:rFonts w:hint="default"/>
      </w:rPr>
    </w:lvl>
  </w:abstractNum>
  <w:abstractNum w:abstractNumId="11" w15:restartNumberingAfterBreak="0">
    <w:nsid w:val="23553F84"/>
    <w:multiLevelType w:val="multilevel"/>
    <w:tmpl w:val="0AC47780"/>
    <w:lvl w:ilvl="0">
      <w:start w:val="1"/>
      <w:numFmt w:val="decimal"/>
      <w:lvlText w:val="%1.0"/>
      <w:lvlJc w:val="left"/>
      <w:pPr>
        <w:ind w:left="719" w:hanging="708"/>
      </w:pPr>
      <w:rPr>
        <w:rFonts w:ascii="Times" w:hAnsi="Times" w:hint="default"/>
        <w:b/>
        <w:sz w:val="28"/>
      </w:rPr>
    </w:lvl>
    <w:lvl w:ilvl="1">
      <w:start w:val="1"/>
      <w:numFmt w:val="decimal"/>
      <w:lvlText w:val="%1.%2"/>
      <w:lvlJc w:val="left"/>
      <w:pPr>
        <w:ind w:left="1439" w:hanging="708"/>
      </w:pPr>
      <w:rPr>
        <w:rFonts w:ascii="Times" w:hAnsi="Times" w:hint="default"/>
        <w:b w:val="0"/>
        <w:sz w:val="24"/>
        <w:szCs w:val="24"/>
      </w:rPr>
    </w:lvl>
    <w:lvl w:ilvl="2">
      <w:start w:val="1"/>
      <w:numFmt w:val="decimal"/>
      <w:lvlText w:val="%1.%2.%3"/>
      <w:lvlJc w:val="left"/>
      <w:pPr>
        <w:ind w:left="2171" w:hanging="720"/>
      </w:pPr>
      <w:rPr>
        <w:rFonts w:ascii="Times" w:hAnsi="Times" w:hint="default"/>
        <w:sz w:val="24"/>
        <w:szCs w:val="24"/>
      </w:rPr>
    </w:lvl>
    <w:lvl w:ilvl="3">
      <w:start w:val="1"/>
      <w:numFmt w:val="decimal"/>
      <w:lvlText w:val="%1.%2.%3.%4"/>
      <w:lvlJc w:val="left"/>
      <w:pPr>
        <w:ind w:left="2891" w:hanging="720"/>
      </w:pPr>
      <w:rPr>
        <w:rFonts w:ascii="Times" w:hAnsi="Times" w:hint="default"/>
        <w:sz w:val="28"/>
      </w:rPr>
    </w:lvl>
    <w:lvl w:ilvl="4">
      <w:start w:val="1"/>
      <w:numFmt w:val="decimal"/>
      <w:lvlText w:val="%1.%2.%3.%4.%5"/>
      <w:lvlJc w:val="left"/>
      <w:pPr>
        <w:ind w:left="3971" w:hanging="1080"/>
      </w:pPr>
      <w:rPr>
        <w:rFonts w:ascii="Times" w:hAnsi="Times" w:hint="default"/>
        <w:sz w:val="28"/>
      </w:rPr>
    </w:lvl>
    <w:lvl w:ilvl="5">
      <w:start w:val="1"/>
      <w:numFmt w:val="decimal"/>
      <w:lvlText w:val="%1.%2.%3.%4.%5.%6"/>
      <w:lvlJc w:val="left"/>
      <w:pPr>
        <w:ind w:left="4691" w:hanging="1080"/>
      </w:pPr>
      <w:rPr>
        <w:rFonts w:ascii="Times" w:hAnsi="Times" w:hint="default"/>
        <w:sz w:val="28"/>
      </w:rPr>
    </w:lvl>
    <w:lvl w:ilvl="6">
      <w:start w:val="1"/>
      <w:numFmt w:val="decimal"/>
      <w:lvlText w:val="%1.%2.%3.%4.%5.%6.%7"/>
      <w:lvlJc w:val="left"/>
      <w:pPr>
        <w:ind w:left="5771" w:hanging="1440"/>
      </w:pPr>
      <w:rPr>
        <w:rFonts w:ascii="Times" w:hAnsi="Times" w:hint="default"/>
        <w:sz w:val="28"/>
      </w:rPr>
    </w:lvl>
    <w:lvl w:ilvl="7">
      <w:start w:val="1"/>
      <w:numFmt w:val="decimal"/>
      <w:lvlText w:val="%1.%2.%3.%4.%5.%6.%7.%8"/>
      <w:lvlJc w:val="left"/>
      <w:pPr>
        <w:ind w:left="6491" w:hanging="1440"/>
      </w:pPr>
      <w:rPr>
        <w:rFonts w:ascii="Times" w:hAnsi="Times" w:hint="default"/>
        <w:sz w:val="28"/>
      </w:rPr>
    </w:lvl>
    <w:lvl w:ilvl="8">
      <w:start w:val="1"/>
      <w:numFmt w:val="decimal"/>
      <w:lvlText w:val="%1.%2.%3.%4.%5.%6.%7.%8.%9"/>
      <w:lvlJc w:val="left"/>
      <w:pPr>
        <w:ind w:left="7571" w:hanging="1800"/>
      </w:pPr>
      <w:rPr>
        <w:rFonts w:ascii="Times" w:hAnsi="Times" w:hint="default"/>
        <w:sz w:val="28"/>
      </w:rPr>
    </w:lvl>
  </w:abstractNum>
  <w:abstractNum w:abstractNumId="12" w15:restartNumberingAfterBreak="0">
    <w:nsid w:val="292235CA"/>
    <w:multiLevelType w:val="multilevel"/>
    <w:tmpl w:val="0AC0D4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8542D6"/>
    <w:multiLevelType w:val="hybridMultilevel"/>
    <w:tmpl w:val="E506A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158DF"/>
    <w:multiLevelType w:val="multilevel"/>
    <w:tmpl w:val="A20072D8"/>
    <w:lvl w:ilvl="0">
      <w:start w:val="6"/>
      <w:numFmt w:val="decimal"/>
      <w:lvlText w:val="%1.0"/>
      <w:lvlJc w:val="left"/>
      <w:pPr>
        <w:ind w:left="360" w:hanging="360"/>
      </w:pPr>
      <w:rPr>
        <w:rFonts w:hint="default"/>
        <w:b/>
        <w:sz w:val="18"/>
      </w:rPr>
    </w:lvl>
    <w:lvl w:ilvl="1">
      <w:start w:val="1"/>
      <w:numFmt w:val="decimal"/>
      <w:lvlText w:val="%1.%2"/>
      <w:lvlJc w:val="left"/>
      <w:pPr>
        <w:ind w:left="720" w:hanging="360"/>
      </w:pPr>
      <w:rPr>
        <w:rFonts w:hint="default"/>
        <w:b w:val="0"/>
        <w:sz w:val="18"/>
      </w:rPr>
    </w:lvl>
    <w:lvl w:ilvl="2">
      <w:start w:val="1"/>
      <w:numFmt w:val="decimal"/>
      <w:lvlText w:val="%1.%2.%3"/>
      <w:lvlJc w:val="left"/>
      <w:pPr>
        <w:ind w:left="1440" w:hanging="720"/>
      </w:pPr>
      <w:rPr>
        <w:rFonts w:hint="default"/>
        <w:b w:val="0"/>
        <w:sz w:val="18"/>
      </w:rPr>
    </w:lvl>
    <w:lvl w:ilvl="3">
      <w:start w:val="1"/>
      <w:numFmt w:val="decimal"/>
      <w:lvlText w:val="%1.%2.%3.%4"/>
      <w:lvlJc w:val="left"/>
      <w:pPr>
        <w:ind w:left="2160" w:hanging="1080"/>
      </w:pPr>
      <w:rPr>
        <w:rFonts w:hint="default"/>
        <w:b w:val="0"/>
        <w:sz w:val="18"/>
      </w:rPr>
    </w:lvl>
    <w:lvl w:ilvl="4">
      <w:start w:val="1"/>
      <w:numFmt w:val="decimal"/>
      <w:lvlText w:val="%1.%2.%3.%4.%5"/>
      <w:lvlJc w:val="left"/>
      <w:pPr>
        <w:ind w:left="2520" w:hanging="1080"/>
      </w:pPr>
      <w:rPr>
        <w:rFonts w:hint="default"/>
        <w:b w:val="0"/>
        <w:sz w:val="18"/>
      </w:rPr>
    </w:lvl>
    <w:lvl w:ilvl="5">
      <w:start w:val="1"/>
      <w:numFmt w:val="decimal"/>
      <w:lvlText w:val="%1.%2.%3.%4.%5.%6"/>
      <w:lvlJc w:val="left"/>
      <w:pPr>
        <w:ind w:left="3240" w:hanging="1440"/>
      </w:pPr>
      <w:rPr>
        <w:rFonts w:hint="default"/>
        <w:b w:val="0"/>
        <w:sz w:val="18"/>
      </w:rPr>
    </w:lvl>
    <w:lvl w:ilvl="6">
      <w:start w:val="1"/>
      <w:numFmt w:val="decimal"/>
      <w:lvlText w:val="%1.%2.%3.%4.%5.%6.%7"/>
      <w:lvlJc w:val="left"/>
      <w:pPr>
        <w:ind w:left="3600" w:hanging="1440"/>
      </w:pPr>
      <w:rPr>
        <w:rFonts w:hint="default"/>
        <w:b w:val="0"/>
        <w:sz w:val="18"/>
      </w:rPr>
    </w:lvl>
    <w:lvl w:ilvl="7">
      <w:start w:val="1"/>
      <w:numFmt w:val="decimal"/>
      <w:lvlText w:val="%1.%2.%3.%4.%5.%6.%7.%8"/>
      <w:lvlJc w:val="left"/>
      <w:pPr>
        <w:ind w:left="4320" w:hanging="1800"/>
      </w:pPr>
      <w:rPr>
        <w:rFonts w:hint="default"/>
        <w:b w:val="0"/>
        <w:sz w:val="18"/>
      </w:rPr>
    </w:lvl>
    <w:lvl w:ilvl="8">
      <w:start w:val="1"/>
      <w:numFmt w:val="decimal"/>
      <w:lvlText w:val="%1.%2.%3.%4.%5.%6.%7.%8.%9"/>
      <w:lvlJc w:val="left"/>
      <w:pPr>
        <w:ind w:left="5040" w:hanging="2160"/>
      </w:pPr>
      <w:rPr>
        <w:rFonts w:hint="default"/>
        <w:b w:val="0"/>
        <w:sz w:val="18"/>
      </w:rPr>
    </w:lvl>
  </w:abstractNum>
  <w:abstractNum w:abstractNumId="15" w15:restartNumberingAfterBreak="0">
    <w:nsid w:val="31AA06C6"/>
    <w:multiLevelType w:val="multilevel"/>
    <w:tmpl w:val="0CE85C2A"/>
    <w:lvl w:ilvl="0">
      <w:start w:val="1"/>
      <w:numFmt w:val="decimal"/>
      <w:lvlText w:val="%1.0"/>
      <w:lvlJc w:val="left"/>
      <w:pPr>
        <w:ind w:left="719" w:hanging="708"/>
      </w:pPr>
      <w:rPr>
        <w:rFonts w:ascii="Calibri" w:hAnsi="Calibri" w:cs="Calibri" w:hint="default"/>
        <w:b/>
        <w:sz w:val="20"/>
        <w:szCs w:val="20"/>
      </w:rPr>
    </w:lvl>
    <w:lvl w:ilvl="1">
      <w:start w:val="1"/>
      <w:numFmt w:val="decimal"/>
      <w:lvlText w:val="%1.%2"/>
      <w:lvlJc w:val="left"/>
      <w:pPr>
        <w:ind w:left="1152" w:hanging="421"/>
      </w:pPr>
      <w:rPr>
        <w:rFonts w:ascii="Calibri" w:hAnsi="Calibri" w:cs="Calibri" w:hint="default"/>
        <w:b w:val="0"/>
        <w:sz w:val="20"/>
        <w:szCs w:val="20"/>
      </w:rPr>
    </w:lvl>
    <w:lvl w:ilvl="2">
      <w:start w:val="1"/>
      <w:numFmt w:val="decimal"/>
      <w:lvlText w:val="%1.%2.%3"/>
      <w:lvlJc w:val="left"/>
      <w:pPr>
        <w:ind w:left="1800" w:hanging="576"/>
      </w:pPr>
      <w:rPr>
        <w:rFonts w:ascii="Calibri" w:hAnsi="Calibri" w:cs="Calibri" w:hint="default"/>
        <w:sz w:val="20"/>
        <w:szCs w:val="20"/>
      </w:rPr>
    </w:lvl>
    <w:lvl w:ilvl="3">
      <w:start w:val="1"/>
      <w:numFmt w:val="decimal"/>
      <w:lvlText w:val="%1.%2.%3.%4"/>
      <w:lvlJc w:val="left"/>
      <w:pPr>
        <w:ind w:left="2592" w:hanging="792"/>
      </w:pPr>
      <w:rPr>
        <w:rFonts w:ascii="Calibri" w:hAnsi="Calibri" w:cs="Calibri" w:hint="default"/>
        <w:sz w:val="20"/>
        <w:szCs w:val="20"/>
      </w:rPr>
    </w:lvl>
    <w:lvl w:ilvl="4">
      <w:start w:val="1"/>
      <w:numFmt w:val="decimal"/>
      <w:lvlText w:val="%1.%2.%3.%4.%5"/>
      <w:lvlJc w:val="left"/>
      <w:pPr>
        <w:ind w:left="3971" w:hanging="1080"/>
      </w:pPr>
      <w:rPr>
        <w:rFonts w:asciiTheme="majorHAnsi" w:hAnsiTheme="majorHAnsi" w:hint="default"/>
        <w:sz w:val="20"/>
      </w:rPr>
    </w:lvl>
    <w:lvl w:ilvl="5">
      <w:start w:val="1"/>
      <w:numFmt w:val="decimal"/>
      <w:lvlText w:val="%1.%2.%3.%4.%5.%6"/>
      <w:lvlJc w:val="left"/>
      <w:pPr>
        <w:ind w:left="4691" w:hanging="1080"/>
      </w:pPr>
      <w:rPr>
        <w:rFonts w:ascii="Times" w:hAnsi="Times" w:hint="default"/>
        <w:sz w:val="28"/>
      </w:rPr>
    </w:lvl>
    <w:lvl w:ilvl="6">
      <w:start w:val="1"/>
      <w:numFmt w:val="decimal"/>
      <w:lvlText w:val="%1.%2.%3.%4.%5.%6.%7"/>
      <w:lvlJc w:val="left"/>
      <w:pPr>
        <w:ind w:left="5771" w:hanging="1440"/>
      </w:pPr>
      <w:rPr>
        <w:rFonts w:ascii="Times" w:hAnsi="Times" w:hint="default"/>
        <w:sz w:val="28"/>
      </w:rPr>
    </w:lvl>
    <w:lvl w:ilvl="7">
      <w:start w:val="1"/>
      <w:numFmt w:val="decimal"/>
      <w:lvlText w:val="%1.%2.%3.%4.%5.%6.%7.%8"/>
      <w:lvlJc w:val="left"/>
      <w:pPr>
        <w:ind w:left="6491" w:hanging="1440"/>
      </w:pPr>
      <w:rPr>
        <w:rFonts w:ascii="Times" w:hAnsi="Times" w:hint="default"/>
        <w:sz w:val="28"/>
      </w:rPr>
    </w:lvl>
    <w:lvl w:ilvl="8">
      <w:start w:val="1"/>
      <w:numFmt w:val="decimal"/>
      <w:lvlText w:val="%1.%2.%3.%4.%5.%6.%7.%8.%9"/>
      <w:lvlJc w:val="left"/>
      <w:pPr>
        <w:ind w:left="7571" w:hanging="1800"/>
      </w:pPr>
      <w:rPr>
        <w:rFonts w:ascii="Times" w:hAnsi="Times" w:hint="default"/>
        <w:sz w:val="28"/>
      </w:rPr>
    </w:lvl>
  </w:abstractNum>
  <w:abstractNum w:abstractNumId="16" w15:restartNumberingAfterBreak="0">
    <w:nsid w:val="31C63313"/>
    <w:multiLevelType w:val="multilevel"/>
    <w:tmpl w:val="F6F4A96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1A462E"/>
    <w:multiLevelType w:val="multilevel"/>
    <w:tmpl w:val="3B80FFB4"/>
    <w:lvl w:ilvl="0">
      <w:start w:val="4"/>
      <w:numFmt w:val="decimal"/>
      <w:lvlText w:val="%1"/>
      <w:lvlJc w:val="left"/>
      <w:pPr>
        <w:ind w:left="495" w:hanging="495"/>
      </w:pPr>
      <w:rPr>
        <w:rFonts w:hint="default"/>
      </w:rPr>
    </w:lvl>
    <w:lvl w:ilvl="1">
      <w:start w:val="8"/>
      <w:numFmt w:val="decimal"/>
      <w:lvlText w:val="%1.%2"/>
      <w:lvlJc w:val="left"/>
      <w:pPr>
        <w:ind w:left="885" w:hanging="495"/>
      </w:pPr>
      <w:rPr>
        <w:rFonts w:hint="default"/>
      </w:rPr>
    </w:lvl>
    <w:lvl w:ilvl="2">
      <w:start w:val="2"/>
      <w:numFmt w:val="decimal"/>
      <w:lvlText w:val="%1.%2.%3"/>
      <w:lvlJc w:val="left"/>
      <w:pPr>
        <w:ind w:left="1275" w:hanging="495"/>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810" w:hanging="1080"/>
      </w:pPr>
      <w:rPr>
        <w:rFonts w:hint="default"/>
      </w:rPr>
    </w:lvl>
    <w:lvl w:ilvl="8">
      <w:start w:val="1"/>
      <w:numFmt w:val="decimal"/>
      <w:lvlText w:val="%1.%2.%3.%4.%5.%6.%7.%8.%9"/>
      <w:lvlJc w:val="left"/>
      <w:pPr>
        <w:ind w:left="4560" w:hanging="1440"/>
      </w:pPr>
      <w:rPr>
        <w:rFonts w:hint="default"/>
      </w:rPr>
    </w:lvl>
  </w:abstractNum>
  <w:abstractNum w:abstractNumId="18" w15:restartNumberingAfterBreak="0">
    <w:nsid w:val="3521762C"/>
    <w:multiLevelType w:val="hybridMultilevel"/>
    <w:tmpl w:val="E892B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16D3B"/>
    <w:multiLevelType w:val="multilevel"/>
    <w:tmpl w:val="901AA22E"/>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3F4AB4"/>
    <w:multiLevelType w:val="multilevel"/>
    <w:tmpl w:val="591638B4"/>
    <w:lvl w:ilvl="0">
      <w:start w:val="5"/>
      <w:numFmt w:val="decimal"/>
      <w:lvlText w:val="%1"/>
      <w:lvlJc w:val="left"/>
      <w:pPr>
        <w:ind w:left="360" w:hanging="360"/>
      </w:pPr>
      <w:rPr>
        <w:rFonts w:hint="default"/>
      </w:rPr>
    </w:lvl>
    <w:lvl w:ilvl="1">
      <w:start w:val="9"/>
      <w:numFmt w:val="decimal"/>
      <w:lvlText w:val="%1.%2"/>
      <w:lvlJc w:val="left"/>
      <w:pPr>
        <w:ind w:left="930" w:hanging="360"/>
      </w:pPr>
      <w:rPr>
        <w:rFonts w:hint="default"/>
      </w:rPr>
    </w:lvl>
    <w:lvl w:ilvl="2">
      <w:start w:val="1"/>
      <w:numFmt w:val="decimal"/>
      <w:lvlText w:val="%1.%2.%3"/>
      <w:lvlJc w:val="left"/>
      <w:pPr>
        <w:ind w:left="1500" w:hanging="36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70" w:hanging="1080"/>
      </w:pPr>
      <w:rPr>
        <w:rFonts w:hint="default"/>
      </w:rPr>
    </w:lvl>
    <w:lvl w:ilvl="8">
      <w:start w:val="1"/>
      <w:numFmt w:val="decimal"/>
      <w:lvlText w:val="%1.%2.%3.%4.%5.%6.%7.%8.%9"/>
      <w:lvlJc w:val="left"/>
      <w:pPr>
        <w:ind w:left="6000" w:hanging="1440"/>
      </w:pPr>
      <w:rPr>
        <w:rFonts w:hint="default"/>
      </w:rPr>
    </w:lvl>
  </w:abstractNum>
  <w:abstractNum w:abstractNumId="21" w15:restartNumberingAfterBreak="0">
    <w:nsid w:val="3F3B7EFB"/>
    <w:multiLevelType w:val="hybridMultilevel"/>
    <w:tmpl w:val="8990D792"/>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2" w15:restartNumberingAfterBreak="0">
    <w:nsid w:val="3FD33CF8"/>
    <w:multiLevelType w:val="hybridMultilevel"/>
    <w:tmpl w:val="578C0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A2538"/>
    <w:multiLevelType w:val="multilevel"/>
    <w:tmpl w:val="F6F4A96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570408"/>
    <w:multiLevelType w:val="hybridMultilevel"/>
    <w:tmpl w:val="4DB22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B0ACB"/>
    <w:multiLevelType w:val="multilevel"/>
    <w:tmpl w:val="85A48F4C"/>
    <w:lvl w:ilvl="0">
      <w:start w:val="5"/>
      <w:numFmt w:val="decimal"/>
      <w:lvlText w:val="%1.0"/>
      <w:lvlJc w:val="left"/>
      <w:pPr>
        <w:ind w:left="360" w:hanging="360"/>
      </w:pPr>
      <w:rPr>
        <w:rFonts w:hint="default"/>
      </w:rPr>
    </w:lvl>
    <w:lvl w:ilvl="1">
      <w:start w:val="1"/>
      <w:numFmt w:val="decimal"/>
      <w:lvlText w:val="3.%2"/>
      <w:lvlJc w:val="left"/>
      <w:pPr>
        <w:ind w:left="930" w:hanging="360"/>
      </w:pPr>
      <w:rPr>
        <w:rFonts w:hint="default"/>
        <w:b w:val="0"/>
      </w:rPr>
    </w:lvl>
    <w:lvl w:ilvl="2">
      <w:start w:val="1"/>
      <w:numFmt w:val="decimal"/>
      <w:lvlText w:val="%1.%2.%3"/>
      <w:lvlJc w:val="left"/>
      <w:pPr>
        <w:ind w:left="1500" w:hanging="36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70" w:hanging="1080"/>
      </w:pPr>
      <w:rPr>
        <w:rFonts w:hint="default"/>
      </w:rPr>
    </w:lvl>
    <w:lvl w:ilvl="8">
      <w:start w:val="1"/>
      <w:numFmt w:val="decimal"/>
      <w:lvlText w:val="%1.%2.%3.%4.%5.%6.%7.%8.%9"/>
      <w:lvlJc w:val="left"/>
      <w:pPr>
        <w:ind w:left="6000" w:hanging="1440"/>
      </w:pPr>
      <w:rPr>
        <w:rFonts w:hint="default"/>
      </w:rPr>
    </w:lvl>
  </w:abstractNum>
  <w:abstractNum w:abstractNumId="26" w15:restartNumberingAfterBreak="0">
    <w:nsid w:val="50EE111A"/>
    <w:multiLevelType w:val="hybridMultilevel"/>
    <w:tmpl w:val="E506A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D5BFC"/>
    <w:multiLevelType w:val="multilevel"/>
    <w:tmpl w:val="45926D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5041B6"/>
    <w:multiLevelType w:val="multilevel"/>
    <w:tmpl w:val="B92084F2"/>
    <w:lvl w:ilvl="0">
      <w:start w:val="1"/>
      <w:numFmt w:val="decimal"/>
      <w:lvlText w:val="%1.0"/>
      <w:lvlJc w:val="left"/>
      <w:pPr>
        <w:ind w:left="360" w:hanging="360"/>
      </w:pPr>
      <w:rPr>
        <w:rFonts w:hint="default"/>
        <w:b/>
        <w:sz w:val="18"/>
      </w:rPr>
    </w:lvl>
    <w:lvl w:ilvl="1">
      <w:start w:val="1"/>
      <w:numFmt w:val="bullet"/>
      <w:lvlText w:val=""/>
      <w:lvlJc w:val="left"/>
      <w:pPr>
        <w:ind w:left="720" w:hanging="360"/>
      </w:pPr>
      <w:rPr>
        <w:rFonts w:ascii="Symbol" w:hAnsi="Symbol" w:hint="default"/>
        <w:b w:val="0"/>
        <w:i w:val="0"/>
        <w:sz w:val="18"/>
      </w:rPr>
    </w:lvl>
    <w:lvl w:ilvl="2">
      <w:start w:val="1"/>
      <w:numFmt w:val="decimal"/>
      <w:lvlText w:val="%1.%2.%3"/>
      <w:lvlJc w:val="left"/>
      <w:pPr>
        <w:ind w:left="1440" w:hanging="720"/>
      </w:pPr>
      <w:rPr>
        <w:rFonts w:hint="default"/>
        <w:b w:val="0"/>
        <w:sz w:val="18"/>
      </w:rPr>
    </w:lvl>
    <w:lvl w:ilvl="3">
      <w:start w:val="1"/>
      <w:numFmt w:val="decimal"/>
      <w:lvlText w:val="%1.%2.%3.%4"/>
      <w:lvlJc w:val="left"/>
      <w:pPr>
        <w:ind w:left="2160" w:hanging="1080"/>
      </w:pPr>
      <w:rPr>
        <w:rFonts w:hint="default"/>
        <w:b w:val="0"/>
        <w:sz w:val="18"/>
      </w:rPr>
    </w:lvl>
    <w:lvl w:ilvl="4">
      <w:start w:val="1"/>
      <w:numFmt w:val="decimal"/>
      <w:lvlText w:val="%1.%2.%3.%4.%5"/>
      <w:lvlJc w:val="left"/>
      <w:pPr>
        <w:ind w:left="2520" w:hanging="1080"/>
      </w:pPr>
      <w:rPr>
        <w:rFonts w:hint="default"/>
        <w:b w:val="0"/>
        <w:sz w:val="18"/>
      </w:rPr>
    </w:lvl>
    <w:lvl w:ilvl="5">
      <w:start w:val="1"/>
      <w:numFmt w:val="decimal"/>
      <w:lvlText w:val="%1.%2.%3.%4.%5.%6"/>
      <w:lvlJc w:val="left"/>
      <w:pPr>
        <w:ind w:left="3240" w:hanging="1440"/>
      </w:pPr>
      <w:rPr>
        <w:rFonts w:hint="default"/>
        <w:b w:val="0"/>
        <w:sz w:val="18"/>
      </w:rPr>
    </w:lvl>
    <w:lvl w:ilvl="6">
      <w:start w:val="1"/>
      <w:numFmt w:val="decimal"/>
      <w:lvlText w:val="%1.%2.%3.%4.%5.%6.%7"/>
      <w:lvlJc w:val="left"/>
      <w:pPr>
        <w:ind w:left="3600" w:hanging="1440"/>
      </w:pPr>
      <w:rPr>
        <w:rFonts w:hint="default"/>
        <w:b w:val="0"/>
        <w:sz w:val="18"/>
      </w:rPr>
    </w:lvl>
    <w:lvl w:ilvl="7">
      <w:start w:val="1"/>
      <w:numFmt w:val="decimal"/>
      <w:lvlText w:val="%1.%2.%3.%4.%5.%6.%7.%8"/>
      <w:lvlJc w:val="left"/>
      <w:pPr>
        <w:ind w:left="4320" w:hanging="1800"/>
      </w:pPr>
      <w:rPr>
        <w:rFonts w:hint="default"/>
        <w:b w:val="0"/>
        <w:sz w:val="18"/>
      </w:rPr>
    </w:lvl>
    <w:lvl w:ilvl="8">
      <w:start w:val="1"/>
      <w:numFmt w:val="decimal"/>
      <w:lvlText w:val="%1.%2.%3.%4.%5.%6.%7.%8.%9"/>
      <w:lvlJc w:val="left"/>
      <w:pPr>
        <w:ind w:left="5040" w:hanging="2160"/>
      </w:pPr>
      <w:rPr>
        <w:rFonts w:hint="default"/>
        <w:b w:val="0"/>
        <w:sz w:val="18"/>
      </w:rPr>
    </w:lvl>
  </w:abstractNum>
  <w:abstractNum w:abstractNumId="29" w15:restartNumberingAfterBreak="0">
    <w:nsid w:val="586F5037"/>
    <w:multiLevelType w:val="multilevel"/>
    <w:tmpl w:val="2CCE2256"/>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9ED2610"/>
    <w:multiLevelType w:val="multilevel"/>
    <w:tmpl w:val="FBC68C14"/>
    <w:lvl w:ilvl="0">
      <w:start w:val="5"/>
      <w:numFmt w:val="decimal"/>
      <w:lvlText w:val="%1"/>
      <w:lvlJc w:val="left"/>
      <w:pPr>
        <w:ind w:left="360" w:hanging="360"/>
      </w:pPr>
      <w:rPr>
        <w:rFonts w:hint="default"/>
      </w:rPr>
    </w:lvl>
    <w:lvl w:ilvl="1">
      <w:start w:val="11"/>
      <w:numFmt w:val="decimal"/>
      <w:lvlText w:val="%1.%2"/>
      <w:lvlJc w:val="left"/>
      <w:pPr>
        <w:ind w:left="750" w:hanging="360"/>
      </w:pPr>
      <w:rPr>
        <w:rFonts w:hint="default"/>
      </w:rPr>
    </w:lvl>
    <w:lvl w:ilvl="2">
      <w:start w:val="1"/>
      <w:numFmt w:val="decimal"/>
      <w:lvlText w:val="%1.%2.%3"/>
      <w:lvlJc w:val="left"/>
      <w:pPr>
        <w:ind w:left="1140" w:hanging="36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810" w:hanging="1080"/>
      </w:pPr>
      <w:rPr>
        <w:rFonts w:hint="default"/>
      </w:rPr>
    </w:lvl>
    <w:lvl w:ilvl="8">
      <w:start w:val="1"/>
      <w:numFmt w:val="decimal"/>
      <w:lvlText w:val="%1.%2.%3.%4.%5.%6.%7.%8.%9"/>
      <w:lvlJc w:val="left"/>
      <w:pPr>
        <w:ind w:left="4560" w:hanging="1440"/>
      </w:pPr>
      <w:rPr>
        <w:rFonts w:hint="default"/>
      </w:rPr>
    </w:lvl>
  </w:abstractNum>
  <w:abstractNum w:abstractNumId="31" w15:restartNumberingAfterBreak="0">
    <w:nsid w:val="5ADD26C9"/>
    <w:multiLevelType w:val="hybridMultilevel"/>
    <w:tmpl w:val="E75E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0641CB"/>
    <w:multiLevelType w:val="multilevel"/>
    <w:tmpl w:val="E16215E4"/>
    <w:lvl w:ilvl="0">
      <w:start w:val="1"/>
      <w:numFmt w:val="decimal"/>
      <w:lvlText w:val="%1.0"/>
      <w:lvlJc w:val="left"/>
      <w:pPr>
        <w:ind w:left="719" w:hanging="708"/>
      </w:pPr>
      <w:rPr>
        <w:rFonts w:ascii="Calibri" w:hAnsi="Calibri" w:cs="Calibri" w:hint="default"/>
        <w:b/>
        <w:sz w:val="20"/>
        <w:szCs w:val="20"/>
      </w:rPr>
    </w:lvl>
    <w:lvl w:ilvl="1">
      <w:start w:val="1"/>
      <w:numFmt w:val="decimal"/>
      <w:lvlText w:val="%1.%2"/>
      <w:lvlJc w:val="left"/>
      <w:pPr>
        <w:ind w:left="1152" w:hanging="421"/>
      </w:pPr>
      <w:rPr>
        <w:rFonts w:ascii="Calibri" w:hAnsi="Calibri" w:cs="Calibri" w:hint="default"/>
        <w:b w:val="0"/>
        <w:sz w:val="20"/>
        <w:szCs w:val="20"/>
      </w:rPr>
    </w:lvl>
    <w:lvl w:ilvl="2">
      <w:start w:val="1"/>
      <w:numFmt w:val="decimal"/>
      <w:lvlText w:val="%1.%2.%3"/>
      <w:lvlJc w:val="left"/>
      <w:pPr>
        <w:ind w:left="1800" w:hanging="576"/>
      </w:pPr>
      <w:rPr>
        <w:rFonts w:ascii="Calibri" w:hAnsi="Calibri" w:cs="Calibri" w:hint="default"/>
        <w:b w:val="0"/>
        <w:i w:val="0"/>
        <w:sz w:val="20"/>
        <w:szCs w:val="20"/>
      </w:rPr>
    </w:lvl>
    <w:lvl w:ilvl="3">
      <w:start w:val="1"/>
      <w:numFmt w:val="decimal"/>
      <w:lvlText w:val="%1.%2.%3.%4"/>
      <w:lvlJc w:val="left"/>
      <w:pPr>
        <w:ind w:left="2592" w:hanging="792"/>
      </w:pPr>
      <w:rPr>
        <w:rFonts w:ascii="Calibri" w:hAnsi="Calibri" w:cs="Calibri" w:hint="default"/>
        <w:b w:val="0"/>
        <w:sz w:val="20"/>
        <w:szCs w:val="20"/>
      </w:rPr>
    </w:lvl>
    <w:lvl w:ilvl="4">
      <w:start w:val="1"/>
      <w:numFmt w:val="decimal"/>
      <w:lvlText w:val="%1.%2.%3.%4.%5"/>
      <w:lvlJc w:val="left"/>
      <w:pPr>
        <w:ind w:left="3971" w:hanging="1080"/>
      </w:pPr>
      <w:rPr>
        <w:rFonts w:asciiTheme="majorHAnsi" w:hAnsiTheme="majorHAnsi" w:hint="default"/>
        <w:sz w:val="20"/>
      </w:rPr>
    </w:lvl>
    <w:lvl w:ilvl="5">
      <w:start w:val="1"/>
      <w:numFmt w:val="decimal"/>
      <w:lvlText w:val="%1.%2.%3.%4.%5.%6"/>
      <w:lvlJc w:val="left"/>
      <w:pPr>
        <w:ind w:left="4691" w:hanging="1080"/>
      </w:pPr>
      <w:rPr>
        <w:rFonts w:ascii="Times" w:hAnsi="Times" w:hint="default"/>
        <w:sz w:val="28"/>
      </w:rPr>
    </w:lvl>
    <w:lvl w:ilvl="6">
      <w:start w:val="1"/>
      <w:numFmt w:val="decimal"/>
      <w:lvlText w:val="%1.%2.%3.%4.%5.%6.%7"/>
      <w:lvlJc w:val="left"/>
      <w:pPr>
        <w:ind w:left="5771" w:hanging="1440"/>
      </w:pPr>
      <w:rPr>
        <w:rFonts w:ascii="Times" w:hAnsi="Times" w:hint="default"/>
        <w:sz w:val="28"/>
      </w:rPr>
    </w:lvl>
    <w:lvl w:ilvl="7">
      <w:start w:val="1"/>
      <w:numFmt w:val="decimal"/>
      <w:lvlText w:val="%1.%2.%3.%4.%5.%6.%7.%8"/>
      <w:lvlJc w:val="left"/>
      <w:pPr>
        <w:ind w:left="6491" w:hanging="1440"/>
      </w:pPr>
      <w:rPr>
        <w:rFonts w:ascii="Times" w:hAnsi="Times" w:hint="default"/>
        <w:sz w:val="28"/>
      </w:rPr>
    </w:lvl>
    <w:lvl w:ilvl="8">
      <w:start w:val="1"/>
      <w:numFmt w:val="decimal"/>
      <w:lvlText w:val="%1.%2.%3.%4.%5.%6.%7.%8.%9"/>
      <w:lvlJc w:val="left"/>
      <w:pPr>
        <w:ind w:left="7571" w:hanging="1800"/>
      </w:pPr>
      <w:rPr>
        <w:rFonts w:ascii="Times" w:hAnsi="Times" w:hint="default"/>
        <w:sz w:val="28"/>
      </w:rPr>
    </w:lvl>
  </w:abstractNum>
  <w:abstractNum w:abstractNumId="33" w15:restartNumberingAfterBreak="0">
    <w:nsid w:val="6B817E74"/>
    <w:multiLevelType w:val="hybridMultilevel"/>
    <w:tmpl w:val="AE823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2F14"/>
    <w:multiLevelType w:val="multilevel"/>
    <w:tmpl w:val="53AC45DE"/>
    <w:lvl w:ilvl="0">
      <w:start w:val="1"/>
      <w:numFmt w:val="decimal"/>
      <w:lvlText w:val="%1.0"/>
      <w:lvlJc w:val="left"/>
      <w:pPr>
        <w:ind w:left="360" w:hanging="360"/>
      </w:pPr>
      <w:rPr>
        <w:rFonts w:hint="default"/>
      </w:rPr>
    </w:lvl>
    <w:lvl w:ilvl="1">
      <w:start w:val="1"/>
      <w:numFmt w:val="decimal"/>
      <w:pStyle w:val="ProdSpecbodylist"/>
      <w:lvlText w:val="%1.%2."/>
      <w:lvlJc w:val="left"/>
      <w:pPr>
        <w:ind w:left="792" w:hanging="432"/>
      </w:pPr>
      <w:rPr>
        <w:rFonts w:hint="default"/>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C46A31"/>
    <w:multiLevelType w:val="hybridMultilevel"/>
    <w:tmpl w:val="32FC5D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6CD875B4"/>
    <w:multiLevelType w:val="multilevel"/>
    <w:tmpl w:val="AD38EE58"/>
    <w:lvl w:ilvl="0">
      <w:start w:val="5"/>
      <w:numFmt w:val="decimal"/>
      <w:lvlText w:val="%1"/>
      <w:lvlJc w:val="left"/>
      <w:pPr>
        <w:ind w:left="495" w:hanging="495"/>
      </w:pPr>
      <w:rPr>
        <w:rFonts w:hint="default"/>
      </w:rPr>
    </w:lvl>
    <w:lvl w:ilvl="1">
      <w:start w:val="8"/>
      <w:numFmt w:val="decimal"/>
      <w:lvlText w:val="%1.%2"/>
      <w:lvlJc w:val="left"/>
      <w:pPr>
        <w:ind w:left="885" w:hanging="495"/>
      </w:pPr>
      <w:rPr>
        <w:rFonts w:hint="default"/>
      </w:rPr>
    </w:lvl>
    <w:lvl w:ilvl="2">
      <w:start w:val="2"/>
      <w:numFmt w:val="decimal"/>
      <w:lvlText w:val="%1.%2.%3"/>
      <w:lvlJc w:val="left"/>
      <w:pPr>
        <w:ind w:left="1275" w:hanging="495"/>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810" w:hanging="1080"/>
      </w:pPr>
      <w:rPr>
        <w:rFonts w:hint="default"/>
      </w:rPr>
    </w:lvl>
    <w:lvl w:ilvl="8">
      <w:start w:val="1"/>
      <w:numFmt w:val="decimal"/>
      <w:lvlText w:val="%1.%2.%3.%4.%5.%6.%7.%8.%9"/>
      <w:lvlJc w:val="left"/>
      <w:pPr>
        <w:ind w:left="4560" w:hanging="1440"/>
      </w:pPr>
      <w:rPr>
        <w:rFonts w:hint="default"/>
      </w:rPr>
    </w:lvl>
  </w:abstractNum>
  <w:abstractNum w:abstractNumId="37" w15:restartNumberingAfterBreak="0">
    <w:nsid w:val="6E725504"/>
    <w:multiLevelType w:val="multilevel"/>
    <w:tmpl w:val="45926DD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3F5F3B"/>
    <w:multiLevelType w:val="multilevel"/>
    <w:tmpl w:val="2CCE2256"/>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39A2499"/>
    <w:multiLevelType w:val="multilevel"/>
    <w:tmpl w:val="1FB6EA6C"/>
    <w:lvl w:ilvl="0">
      <w:start w:val="1"/>
      <w:numFmt w:val="decimal"/>
      <w:lvlText w:val="%1.0"/>
      <w:lvlJc w:val="left"/>
      <w:pPr>
        <w:ind w:left="360" w:hanging="360"/>
      </w:pPr>
      <w:rPr>
        <w:rFonts w:hint="default"/>
      </w:rPr>
    </w:lvl>
    <w:lvl w:ilvl="1">
      <w:start w:val="9"/>
      <w:numFmt w:val="decimal"/>
      <w:lvlText w:val="%1.%2"/>
      <w:lvlJc w:val="left"/>
      <w:pPr>
        <w:ind w:left="930" w:hanging="360"/>
      </w:pPr>
      <w:rPr>
        <w:rFonts w:hint="default"/>
      </w:rPr>
    </w:lvl>
    <w:lvl w:ilvl="2">
      <w:start w:val="1"/>
      <w:numFmt w:val="decimal"/>
      <w:lvlText w:val="%1.%2.%3"/>
      <w:lvlJc w:val="left"/>
      <w:pPr>
        <w:ind w:left="1500" w:hanging="36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70" w:hanging="1080"/>
      </w:pPr>
      <w:rPr>
        <w:rFonts w:hint="default"/>
      </w:rPr>
    </w:lvl>
    <w:lvl w:ilvl="8">
      <w:start w:val="1"/>
      <w:numFmt w:val="decimal"/>
      <w:lvlText w:val="%1.%2.%3.%4.%5.%6.%7.%8.%9"/>
      <w:lvlJc w:val="left"/>
      <w:pPr>
        <w:ind w:left="6000" w:hanging="1440"/>
      </w:pPr>
      <w:rPr>
        <w:rFonts w:hint="default"/>
      </w:rPr>
    </w:lvl>
  </w:abstractNum>
  <w:abstractNum w:abstractNumId="40" w15:restartNumberingAfterBreak="0">
    <w:nsid w:val="76321CED"/>
    <w:multiLevelType w:val="hybridMultilevel"/>
    <w:tmpl w:val="50C4DE40"/>
    <w:lvl w:ilvl="0" w:tplc="C640FC0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809006">
    <w:abstractNumId w:val="34"/>
  </w:num>
  <w:num w:numId="2" w16cid:durableId="708534892">
    <w:abstractNumId w:val="11"/>
  </w:num>
  <w:num w:numId="3" w16cid:durableId="261955908">
    <w:abstractNumId w:val="0"/>
  </w:num>
  <w:num w:numId="4" w16cid:durableId="1267998706">
    <w:abstractNumId w:val="12"/>
  </w:num>
  <w:num w:numId="5" w16cid:durableId="1081679375">
    <w:abstractNumId w:val="29"/>
  </w:num>
  <w:num w:numId="6" w16cid:durableId="676083806">
    <w:abstractNumId w:val="10"/>
  </w:num>
  <w:num w:numId="7" w16cid:durableId="1383138835">
    <w:abstractNumId w:val="9"/>
  </w:num>
  <w:num w:numId="8" w16cid:durableId="1451165655">
    <w:abstractNumId w:val="36"/>
  </w:num>
  <w:num w:numId="9" w16cid:durableId="1157725143">
    <w:abstractNumId w:val="38"/>
  </w:num>
  <w:num w:numId="10" w16cid:durableId="1399283600">
    <w:abstractNumId w:val="30"/>
  </w:num>
  <w:num w:numId="11" w16cid:durableId="545139583">
    <w:abstractNumId w:val="2"/>
  </w:num>
  <w:num w:numId="12" w16cid:durableId="409085235">
    <w:abstractNumId w:val="20"/>
  </w:num>
  <w:num w:numId="13" w16cid:durableId="1762749546">
    <w:abstractNumId w:val="19"/>
  </w:num>
  <w:num w:numId="14" w16cid:durableId="18168732">
    <w:abstractNumId w:val="17"/>
  </w:num>
  <w:num w:numId="15" w16cid:durableId="2131430758">
    <w:abstractNumId w:val="39"/>
  </w:num>
  <w:num w:numId="16" w16cid:durableId="1437556498">
    <w:abstractNumId w:val="5"/>
  </w:num>
  <w:num w:numId="17" w16cid:durableId="1497453881">
    <w:abstractNumId w:val="28"/>
  </w:num>
  <w:num w:numId="18" w16cid:durableId="2000187762">
    <w:abstractNumId w:val="21"/>
  </w:num>
  <w:num w:numId="19" w16cid:durableId="1610157540">
    <w:abstractNumId w:val="25"/>
  </w:num>
  <w:num w:numId="20" w16cid:durableId="1506359512">
    <w:abstractNumId w:val="14"/>
  </w:num>
  <w:num w:numId="21" w16cid:durableId="2016227667">
    <w:abstractNumId w:val="34"/>
  </w:num>
  <w:num w:numId="22" w16cid:durableId="1341663250">
    <w:abstractNumId w:val="4"/>
  </w:num>
  <w:num w:numId="23" w16cid:durableId="1316029733">
    <w:abstractNumId w:val="34"/>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839273">
    <w:abstractNumId w:val="16"/>
  </w:num>
  <w:num w:numId="25" w16cid:durableId="454442629">
    <w:abstractNumId w:val="37"/>
  </w:num>
  <w:num w:numId="26" w16cid:durableId="2068453999">
    <w:abstractNumId w:val="27"/>
  </w:num>
  <w:num w:numId="27" w16cid:durableId="1068962081">
    <w:abstractNumId w:val="35"/>
  </w:num>
  <w:num w:numId="28" w16cid:durableId="9645700">
    <w:abstractNumId w:val="23"/>
  </w:num>
  <w:num w:numId="29" w16cid:durableId="925573931">
    <w:abstractNumId w:val="32"/>
  </w:num>
  <w:num w:numId="30" w16cid:durableId="1839344941">
    <w:abstractNumId w:val="6"/>
  </w:num>
  <w:num w:numId="31" w16cid:durableId="1334454207">
    <w:abstractNumId w:val="7"/>
  </w:num>
  <w:num w:numId="32" w16cid:durableId="475683665">
    <w:abstractNumId w:val="15"/>
  </w:num>
  <w:num w:numId="33" w16cid:durableId="807666429">
    <w:abstractNumId w:val="3"/>
  </w:num>
  <w:num w:numId="34" w16cid:durableId="468787553">
    <w:abstractNumId w:val="31"/>
  </w:num>
  <w:num w:numId="35" w16cid:durableId="722556328">
    <w:abstractNumId w:val="1"/>
  </w:num>
  <w:num w:numId="36" w16cid:durableId="2039819668">
    <w:abstractNumId w:val="40"/>
  </w:num>
  <w:num w:numId="37" w16cid:durableId="1256599636">
    <w:abstractNumId w:val="8"/>
  </w:num>
  <w:num w:numId="38" w16cid:durableId="258611481">
    <w:abstractNumId w:val="26"/>
  </w:num>
  <w:num w:numId="39" w16cid:durableId="2053797332">
    <w:abstractNumId w:val="13"/>
  </w:num>
  <w:num w:numId="40" w16cid:durableId="1009256684">
    <w:abstractNumId w:val="22"/>
  </w:num>
  <w:num w:numId="41" w16cid:durableId="1633362860">
    <w:abstractNumId w:val="24"/>
  </w:num>
  <w:num w:numId="42" w16cid:durableId="1837841993">
    <w:abstractNumId w:val="18"/>
  </w:num>
  <w:num w:numId="43" w16cid:durableId="284602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EE"/>
    <w:rsid w:val="00000601"/>
    <w:rsid w:val="00001DD0"/>
    <w:rsid w:val="00007634"/>
    <w:rsid w:val="00012A03"/>
    <w:rsid w:val="00013725"/>
    <w:rsid w:val="000159BC"/>
    <w:rsid w:val="0003536A"/>
    <w:rsid w:val="00043FE5"/>
    <w:rsid w:val="00047BF0"/>
    <w:rsid w:val="00054C3E"/>
    <w:rsid w:val="0006539F"/>
    <w:rsid w:val="000816B3"/>
    <w:rsid w:val="00084513"/>
    <w:rsid w:val="00086660"/>
    <w:rsid w:val="000922F2"/>
    <w:rsid w:val="00095E29"/>
    <w:rsid w:val="0009602D"/>
    <w:rsid w:val="000A119C"/>
    <w:rsid w:val="000A11C2"/>
    <w:rsid w:val="000B4A63"/>
    <w:rsid w:val="000B69AB"/>
    <w:rsid w:val="000B746A"/>
    <w:rsid w:val="000D3BE3"/>
    <w:rsid w:val="000E06F5"/>
    <w:rsid w:val="000E5726"/>
    <w:rsid w:val="000E612D"/>
    <w:rsid w:val="00111C5C"/>
    <w:rsid w:val="00121060"/>
    <w:rsid w:val="00121B41"/>
    <w:rsid w:val="00125C03"/>
    <w:rsid w:val="00141CD8"/>
    <w:rsid w:val="00145982"/>
    <w:rsid w:val="00156D38"/>
    <w:rsid w:val="001643FA"/>
    <w:rsid w:val="00166C0A"/>
    <w:rsid w:val="00171AC3"/>
    <w:rsid w:val="001731AE"/>
    <w:rsid w:val="00176F9B"/>
    <w:rsid w:val="00181CB8"/>
    <w:rsid w:val="00190ABF"/>
    <w:rsid w:val="001922B2"/>
    <w:rsid w:val="00194CD7"/>
    <w:rsid w:val="001A6BFC"/>
    <w:rsid w:val="001B40B5"/>
    <w:rsid w:val="001B586F"/>
    <w:rsid w:val="001B5D9B"/>
    <w:rsid w:val="001C092B"/>
    <w:rsid w:val="001C2C9E"/>
    <w:rsid w:val="001C2ECF"/>
    <w:rsid w:val="001C4D0D"/>
    <w:rsid w:val="001C6416"/>
    <w:rsid w:val="001D09DB"/>
    <w:rsid w:val="001D32F7"/>
    <w:rsid w:val="001E5FDD"/>
    <w:rsid w:val="001E7EF6"/>
    <w:rsid w:val="0022240E"/>
    <w:rsid w:val="00226F36"/>
    <w:rsid w:val="00230DDC"/>
    <w:rsid w:val="00236039"/>
    <w:rsid w:val="002513A0"/>
    <w:rsid w:val="00264017"/>
    <w:rsid w:val="0026500E"/>
    <w:rsid w:val="002650E1"/>
    <w:rsid w:val="0027405E"/>
    <w:rsid w:val="0028121C"/>
    <w:rsid w:val="00291BC3"/>
    <w:rsid w:val="00297070"/>
    <w:rsid w:val="002A10FB"/>
    <w:rsid w:val="002A51B6"/>
    <w:rsid w:val="002B49FF"/>
    <w:rsid w:val="002C15E2"/>
    <w:rsid w:val="002C2A98"/>
    <w:rsid w:val="002D5350"/>
    <w:rsid w:val="002D78FF"/>
    <w:rsid w:val="002E37F6"/>
    <w:rsid w:val="002E4375"/>
    <w:rsid w:val="002F70CA"/>
    <w:rsid w:val="00301B12"/>
    <w:rsid w:val="003033E4"/>
    <w:rsid w:val="00303437"/>
    <w:rsid w:val="00307819"/>
    <w:rsid w:val="00325FBD"/>
    <w:rsid w:val="00331BDD"/>
    <w:rsid w:val="00340FA8"/>
    <w:rsid w:val="0034405A"/>
    <w:rsid w:val="00360D91"/>
    <w:rsid w:val="003753BE"/>
    <w:rsid w:val="0037702C"/>
    <w:rsid w:val="00384A51"/>
    <w:rsid w:val="00387354"/>
    <w:rsid w:val="00395A0A"/>
    <w:rsid w:val="00395ECC"/>
    <w:rsid w:val="003B4443"/>
    <w:rsid w:val="003D17B8"/>
    <w:rsid w:val="003E52E5"/>
    <w:rsid w:val="003E55D9"/>
    <w:rsid w:val="003E7C67"/>
    <w:rsid w:val="003F01A7"/>
    <w:rsid w:val="003F02C3"/>
    <w:rsid w:val="003F3155"/>
    <w:rsid w:val="003F5173"/>
    <w:rsid w:val="003F7FB5"/>
    <w:rsid w:val="00403FDE"/>
    <w:rsid w:val="00405732"/>
    <w:rsid w:val="00405C04"/>
    <w:rsid w:val="00407D03"/>
    <w:rsid w:val="00411345"/>
    <w:rsid w:val="004124D0"/>
    <w:rsid w:val="00423D7D"/>
    <w:rsid w:val="004472CC"/>
    <w:rsid w:val="0045244D"/>
    <w:rsid w:val="00455F92"/>
    <w:rsid w:val="00462FD0"/>
    <w:rsid w:val="004701A6"/>
    <w:rsid w:val="0047095A"/>
    <w:rsid w:val="00474441"/>
    <w:rsid w:val="00474F1F"/>
    <w:rsid w:val="004807EE"/>
    <w:rsid w:val="00480F37"/>
    <w:rsid w:val="00491DF5"/>
    <w:rsid w:val="004935E3"/>
    <w:rsid w:val="004A0BCF"/>
    <w:rsid w:val="004A1569"/>
    <w:rsid w:val="004A4E75"/>
    <w:rsid w:val="004B139A"/>
    <w:rsid w:val="004C61ED"/>
    <w:rsid w:val="004C6966"/>
    <w:rsid w:val="004D18D1"/>
    <w:rsid w:val="004E365C"/>
    <w:rsid w:val="004F2FD0"/>
    <w:rsid w:val="00513E8D"/>
    <w:rsid w:val="005239F4"/>
    <w:rsid w:val="00531335"/>
    <w:rsid w:val="0053143B"/>
    <w:rsid w:val="00531704"/>
    <w:rsid w:val="00535090"/>
    <w:rsid w:val="00544B58"/>
    <w:rsid w:val="005538C7"/>
    <w:rsid w:val="00554CCE"/>
    <w:rsid w:val="00560589"/>
    <w:rsid w:val="00575D03"/>
    <w:rsid w:val="005A033A"/>
    <w:rsid w:val="005A0610"/>
    <w:rsid w:val="005A117B"/>
    <w:rsid w:val="005C2292"/>
    <w:rsid w:val="005C2A24"/>
    <w:rsid w:val="005C607B"/>
    <w:rsid w:val="005C656C"/>
    <w:rsid w:val="005F3CB9"/>
    <w:rsid w:val="006000BD"/>
    <w:rsid w:val="0060336B"/>
    <w:rsid w:val="00614A20"/>
    <w:rsid w:val="006174AA"/>
    <w:rsid w:val="0063001E"/>
    <w:rsid w:val="0063307F"/>
    <w:rsid w:val="0064566C"/>
    <w:rsid w:val="00662677"/>
    <w:rsid w:val="00670439"/>
    <w:rsid w:val="00670B01"/>
    <w:rsid w:val="006802D4"/>
    <w:rsid w:val="006C100C"/>
    <w:rsid w:val="006C70CC"/>
    <w:rsid w:val="006E1071"/>
    <w:rsid w:val="006E6E4B"/>
    <w:rsid w:val="00703A0B"/>
    <w:rsid w:val="0071204F"/>
    <w:rsid w:val="00735F13"/>
    <w:rsid w:val="007365B4"/>
    <w:rsid w:val="0075019A"/>
    <w:rsid w:val="00750804"/>
    <w:rsid w:val="007523BB"/>
    <w:rsid w:val="007553B6"/>
    <w:rsid w:val="00766A81"/>
    <w:rsid w:val="00770265"/>
    <w:rsid w:val="0077281B"/>
    <w:rsid w:val="007812FF"/>
    <w:rsid w:val="007825DE"/>
    <w:rsid w:val="00785629"/>
    <w:rsid w:val="007930B8"/>
    <w:rsid w:val="007A0F24"/>
    <w:rsid w:val="007A14E9"/>
    <w:rsid w:val="007A283F"/>
    <w:rsid w:val="007A3E19"/>
    <w:rsid w:val="007A50EA"/>
    <w:rsid w:val="007B4D73"/>
    <w:rsid w:val="007C1660"/>
    <w:rsid w:val="007C1D1F"/>
    <w:rsid w:val="007C60EE"/>
    <w:rsid w:val="007D1D54"/>
    <w:rsid w:val="007E13D1"/>
    <w:rsid w:val="007E519B"/>
    <w:rsid w:val="007F15B0"/>
    <w:rsid w:val="00800096"/>
    <w:rsid w:val="00801889"/>
    <w:rsid w:val="00805BAF"/>
    <w:rsid w:val="00805EE5"/>
    <w:rsid w:val="00806222"/>
    <w:rsid w:val="00810DC7"/>
    <w:rsid w:val="00822138"/>
    <w:rsid w:val="00822C08"/>
    <w:rsid w:val="0082529D"/>
    <w:rsid w:val="0083410B"/>
    <w:rsid w:val="0084299E"/>
    <w:rsid w:val="00843B28"/>
    <w:rsid w:val="00855589"/>
    <w:rsid w:val="008602BB"/>
    <w:rsid w:val="008643D9"/>
    <w:rsid w:val="008709C1"/>
    <w:rsid w:val="00872DA0"/>
    <w:rsid w:val="00873D3A"/>
    <w:rsid w:val="0088099E"/>
    <w:rsid w:val="008813E7"/>
    <w:rsid w:val="00885F75"/>
    <w:rsid w:val="008974EB"/>
    <w:rsid w:val="008A2C54"/>
    <w:rsid w:val="008A540E"/>
    <w:rsid w:val="008A75AA"/>
    <w:rsid w:val="008B5633"/>
    <w:rsid w:val="008B61AB"/>
    <w:rsid w:val="008B77BF"/>
    <w:rsid w:val="008C3EA9"/>
    <w:rsid w:val="008C43DC"/>
    <w:rsid w:val="008D0FD4"/>
    <w:rsid w:val="008E5DEF"/>
    <w:rsid w:val="008F5403"/>
    <w:rsid w:val="009031B2"/>
    <w:rsid w:val="00906373"/>
    <w:rsid w:val="0091223B"/>
    <w:rsid w:val="00924B3B"/>
    <w:rsid w:val="00925E2B"/>
    <w:rsid w:val="00927601"/>
    <w:rsid w:val="00935275"/>
    <w:rsid w:val="0094721A"/>
    <w:rsid w:val="00962A52"/>
    <w:rsid w:val="00971583"/>
    <w:rsid w:val="0098563B"/>
    <w:rsid w:val="0098596C"/>
    <w:rsid w:val="00995930"/>
    <w:rsid w:val="009A4642"/>
    <w:rsid w:val="009A62E7"/>
    <w:rsid w:val="009B1547"/>
    <w:rsid w:val="009C11DA"/>
    <w:rsid w:val="009C392B"/>
    <w:rsid w:val="009D24D1"/>
    <w:rsid w:val="009F7377"/>
    <w:rsid w:val="00A00A2C"/>
    <w:rsid w:val="00A048F3"/>
    <w:rsid w:val="00A326A7"/>
    <w:rsid w:val="00A46876"/>
    <w:rsid w:val="00A5488D"/>
    <w:rsid w:val="00A76AA8"/>
    <w:rsid w:val="00A96376"/>
    <w:rsid w:val="00AA3180"/>
    <w:rsid w:val="00AB3625"/>
    <w:rsid w:val="00AB423D"/>
    <w:rsid w:val="00AB5066"/>
    <w:rsid w:val="00AC0349"/>
    <w:rsid w:val="00AC2847"/>
    <w:rsid w:val="00AC2DD6"/>
    <w:rsid w:val="00AC6250"/>
    <w:rsid w:val="00AC7C20"/>
    <w:rsid w:val="00AE4904"/>
    <w:rsid w:val="00AF5A9C"/>
    <w:rsid w:val="00AF69C8"/>
    <w:rsid w:val="00B1113D"/>
    <w:rsid w:val="00B12B2F"/>
    <w:rsid w:val="00B13AA5"/>
    <w:rsid w:val="00B233E2"/>
    <w:rsid w:val="00B233F8"/>
    <w:rsid w:val="00B259BB"/>
    <w:rsid w:val="00B358D8"/>
    <w:rsid w:val="00B373D9"/>
    <w:rsid w:val="00B47D75"/>
    <w:rsid w:val="00B501AF"/>
    <w:rsid w:val="00B541C6"/>
    <w:rsid w:val="00B60969"/>
    <w:rsid w:val="00B66A41"/>
    <w:rsid w:val="00B731A9"/>
    <w:rsid w:val="00B7371A"/>
    <w:rsid w:val="00B827CB"/>
    <w:rsid w:val="00B83B94"/>
    <w:rsid w:val="00B8658A"/>
    <w:rsid w:val="00BA5E8E"/>
    <w:rsid w:val="00BB04B5"/>
    <w:rsid w:val="00BC0A14"/>
    <w:rsid w:val="00BD001F"/>
    <w:rsid w:val="00BF4C25"/>
    <w:rsid w:val="00BF6621"/>
    <w:rsid w:val="00C01CBD"/>
    <w:rsid w:val="00C11557"/>
    <w:rsid w:val="00C11834"/>
    <w:rsid w:val="00C17140"/>
    <w:rsid w:val="00C20EAA"/>
    <w:rsid w:val="00C23CBE"/>
    <w:rsid w:val="00C2460F"/>
    <w:rsid w:val="00C26BF7"/>
    <w:rsid w:val="00C27976"/>
    <w:rsid w:val="00C32595"/>
    <w:rsid w:val="00C40017"/>
    <w:rsid w:val="00C42A63"/>
    <w:rsid w:val="00C45DA2"/>
    <w:rsid w:val="00C46B40"/>
    <w:rsid w:val="00C5177C"/>
    <w:rsid w:val="00C572EC"/>
    <w:rsid w:val="00C7482D"/>
    <w:rsid w:val="00C75C11"/>
    <w:rsid w:val="00C76827"/>
    <w:rsid w:val="00C800F3"/>
    <w:rsid w:val="00C82432"/>
    <w:rsid w:val="00C85379"/>
    <w:rsid w:val="00C9013E"/>
    <w:rsid w:val="00C977AD"/>
    <w:rsid w:val="00CA2E2E"/>
    <w:rsid w:val="00CA5705"/>
    <w:rsid w:val="00CB19C1"/>
    <w:rsid w:val="00CB43CE"/>
    <w:rsid w:val="00CD188C"/>
    <w:rsid w:val="00CD540A"/>
    <w:rsid w:val="00CD5DC1"/>
    <w:rsid w:val="00CE1BA6"/>
    <w:rsid w:val="00CE67BF"/>
    <w:rsid w:val="00CF3EA4"/>
    <w:rsid w:val="00D02AFC"/>
    <w:rsid w:val="00D035B0"/>
    <w:rsid w:val="00D120EE"/>
    <w:rsid w:val="00D171B3"/>
    <w:rsid w:val="00D2755F"/>
    <w:rsid w:val="00D41D3C"/>
    <w:rsid w:val="00D511DE"/>
    <w:rsid w:val="00D53227"/>
    <w:rsid w:val="00D652E2"/>
    <w:rsid w:val="00D73459"/>
    <w:rsid w:val="00D814E4"/>
    <w:rsid w:val="00D84C65"/>
    <w:rsid w:val="00D86796"/>
    <w:rsid w:val="00D92CA2"/>
    <w:rsid w:val="00D94A81"/>
    <w:rsid w:val="00D97666"/>
    <w:rsid w:val="00DA41FC"/>
    <w:rsid w:val="00DB0D99"/>
    <w:rsid w:val="00DC4B00"/>
    <w:rsid w:val="00DE3E71"/>
    <w:rsid w:val="00DE633B"/>
    <w:rsid w:val="00E06C0F"/>
    <w:rsid w:val="00E33702"/>
    <w:rsid w:val="00E407BE"/>
    <w:rsid w:val="00E412EA"/>
    <w:rsid w:val="00E578E1"/>
    <w:rsid w:val="00E57BE1"/>
    <w:rsid w:val="00E60841"/>
    <w:rsid w:val="00E71A8F"/>
    <w:rsid w:val="00E846ED"/>
    <w:rsid w:val="00E85FD3"/>
    <w:rsid w:val="00E8630E"/>
    <w:rsid w:val="00E90E1A"/>
    <w:rsid w:val="00E94C46"/>
    <w:rsid w:val="00E959CC"/>
    <w:rsid w:val="00E95D88"/>
    <w:rsid w:val="00EA180E"/>
    <w:rsid w:val="00EA24D0"/>
    <w:rsid w:val="00EB147A"/>
    <w:rsid w:val="00EB41EA"/>
    <w:rsid w:val="00EB433B"/>
    <w:rsid w:val="00EC64F3"/>
    <w:rsid w:val="00ED3F39"/>
    <w:rsid w:val="00ED4F3D"/>
    <w:rsid w:val="00EE6F48"/>
    <w:rsid w:val="00EF3A08"/>
    <w:rsid w:val="00F05554"/>
    <w:rsid w:val="00F078B1"/>
    <w:rsid w:val="00F11FE4"/>
    <w:rsid w:val="00F13E1A"/>
    <w:rsid w:val="00F25056"/>
    <w:rsid w:val="00F32473"/>
    <w:rsid w:val="00F4353D"/>
    <w:rsid w:val="00F45A4C"/>
    <w:rsid w:val="00F51AB2"/>
    <w:rsid w:val="00F544AC"/>
    <w:rsid w:val="00F56EBB"/>
    <w:rsid w:val="00F57671"/>
    <w:rsid w:val="00F73EDA"/>
    <w:rsid w:val="00F83E6A"/>
    <w:rsid w:val="00F90E99"/>
    <w:rsid w:val="00FA2061"/>
    <w:rsid w:val="00FA62EF"/>
    <w:rsid w:val="00FA68AB"/>
    <w:rsid w:val="00FB4B3D"/>
    <w:rsid w:val="00FB55C4"/>
    <w:rsid w:val="00FC252E"/>
    <w:rsid w:val="00FC37F9"/>
    <w:rsid w:val="00FC5558"/>
    <w:rsid w:val="00FC6417"/>
    <w:rsid w:val="00FD39EF"/>
    <w:rsid w:val="00FD60E8"/>
    <w:rsid w:val="00FF3DBC"/>
    <w:rsid w:val="00FF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31D18C"/>
  <w15:docId w15:val="{082BADC3-FC8C-4530-9281-CC8B5BD4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0EE"/>
    <w:pPr>
      <w:tabs>
        <w:tab w:val="center" w:pos="4320"/>
        <w:tab w:val="right" w:pos="8640"/>
      </w:tabs>
    </w:pPr>
  </w:style>
  <w:style w:type="character" w:customStyle="1" w:styleId="HeaderChar">
    <w:name w:val="Header Char"/>
    <w:basedOn w:val="DefaultParagraphFont"/>
    <w:link w:val="Header"/>
    <w:uiPriority w:val="99"/>
    <w:rsid w:val="007C60EE"/>
  </w:style>
  <w:style w:type="paragraph" w:styleId="Footer">
    <w:name w:val="footer"/>
    <w:basedOn w:val="Normal"/>
    <w:link w:val="FooterChar"/>
    <w:uiPriority w:val="99"/>
    <w:unhideWhenUsed/>
    <w:rsid w:val="007C60EE"/>
    <w:pPr>
      <w:tabs>
        <w:tab w:val="center" w:pos="4320"/>
        <w:tab w:val="right" w:pos="8640"/>
      </w:tabs>
    </w:pPr>
  </w:style>
  <w:style w:type="character" w:customStyle="1" w:styleId="FooterChar">
    <w:name w:val="Footer Char"/>
    <w:basedOn w:val="DefaultParagraphFont"/>
    <w:link w:val="Footer"/>
    <w:uiPriority w:val="99"/>
    <w:rsid w:val="007C60EE"/>
  </w:style>
  <w:style w:type="paragraph" w:styleId="BalloonText">
    <w:name w:val="Balloon Text"/>
    <w:basedOn w:val="Normal"/>
    <w:link w:val="BalloonTextChar"/>
    <w:uiPriority w:val="99"/>
    <w:semiHidden/>
    <w:unhideWhenUsed/>
    <w:rsid w:val="007C6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0EE"/>
    <w:rPr>
      <w:rFonts w:ascii="Lucida Grande" w:hAnsi="Lucida Grande" w:cs="Lucida Grande"/>
      <w:sz w:val="18"/>
      <w:szCs w:val="18"/>
    </w:rPr>
  </w:style>
  <w:style w:type="paragraph" w:customStyle="1" w:styleId="SubTitleProductSpec">
    <w:name w:val="SubTitle Product Spec"/>
    <w:basedOn w:val="Normal"/>
    <w:qFormat/>
    <w:rsid w:val="008602BB"/>
    <w:rPr>
      <w:rFonts w:asciiTheme="majorHAnsi" w:hAnsiTheme="majorHAnsi" w:cs="Times New Roman"/>
      <w:b/>
      <w:sz w:val="20"/>
      <w:szCs w:val="18"/>
    </w:rPr>
  </w:style>
  <w:style w:type="paragraph" w:customStyle="1" w:styleId="ProdSpecHeader">
    <w:name w:val="Prod Spec Header"/>
    <w:basedOn w:val="Normal"/>
    <w:qFormat/>
    <w:rsid w:val="007D1D54"/>
    <w:pPr>
      <w:spacing w:after="120"/>
    </w:pPr>
    <w:rPr>
      <w:rFonts w:asciiTheme="majorHAnsi" w:hAnsiTheme="majorHAnsi" w:cs="Times New Roman"/>
      <w:b/>
      <w:sz w:val="20"/>
      <w:szCs w:val="20"/>
    </w:rPr>
  </w:style>
  <w:style w:type="paragraph" w:customStyle="1" w:styleId="ProdSpecbody">
    <w:name w:val="Prod Spec body"/>
    <w:basedOn w:val="Normal"/>
    <w:qFormat/>
    <w:rsid w:val="00E846ED"/>
    <w:rPr>
      <w:rFonts w:asciiTheme="majorHAnsi" w:hAnsiTheme="majorHAnsi" w:cs="Times New Roman"/>
      <w:sz w:val="18"/>
      <w:szCs w:val="18"/>
    </w:rPr>
  </w:style>
  <w:style w:type="table" w:styleId="TableGrid">
    <w:name w:val="Table Grid"/>
    <w:basedOn w:val="TableNormal"/>
    <w:uiPriority w:val="59"/>
    <w:rsid w:val="00C7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C6250"/>
  </w:style>
  <w:style w:type="paragraph" w:styleId="BodyTextIndent2">
    <w:name w:val="Body Text Indent 2"/>
    <w:basedOn w:val="Normal"/>
    <w:link w:val="BodyTextIndent2Char"/>
    <w:rsid w:val="001E5FDD"/>
    <w:pPr>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E5FDD"/>
    <w:rPr>
      <w:rFonts w:ascii="Times New Roman" w:eastAsia="Times New Roman" w:hAnsi="Times New Roman" w:cs="Times New Roman"/>
      <w:szCs w:val="20"/>
    </w:rPr>
  </w:style>
  <w:style w:type="paragraph" w:customStyle="1" w:styleId="Titlespecsheet">
    <w:name w:val="Title spec sheet"/>
    <w:basedOn w:val="Normal"/>
    <w:link w:val="TitlespecsheetChar"/>
    <w:qFormat/>
    <w:rsid w:val="001E5FDD"/>
    <w:rPr>
      <w:rFonts w:ascii="Arial Narrow" w:hAnsi="Arial Narrow"/>
      <w:color w:val="A6A6A6" w:themeColor="background1" w:themeShade="A6"/>
      <w:sz w:val="36"/>
      <w:szCs w:val="36"/>
    </w:rPr>
  </w:style>
  <w:style w:type="paragraph" w:styleId="Title">
    <w:name w:val="Title"/>
    <w:basedOn w:val="Normal"/>
    <w:next w:val="Normal"/>
    <w:link w:val="TitleChar"/>
    <w:uiPriority w:val="10"/>
    <w:qFormat/>
    <w:rsid w:val="001E5F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specsheetChar">
    <w:name w:val="Title spec sheet Char"/>
    <w:basedOn w:val="DefaultParagraphFont"/>
    <w:link w:val="Titlespecsheet"/>
    <w:rsid w:val="001E5FDD"/>
    <w:rPr>
      <w:rFonts w:ascii="Arial Narrow" w:hAnsi="Arial Narrow"/>
      <w:color w:val="A6A6A6" w:themeColor="background1" w:themeShade="A6"/>
      <w:sz w:val="36"/>
      <w:szCs w:val="36"/>
    </w:rPr>
  </w:style>
  <w:style w:type="character" w:customStyle="1" w:styleId="TitleChar">
    <w:name w:val="Title Char"/>
    <w:basedOn w:val="DefaultParagraphFont"/>
    <w:link w:val="Title"/>
    <w:uiPriority w:val="10"/>
    <w:rsid w:val="001E5FDD"/>
    <w:rPr>
      <w:rFonts w:asciiTheme="majorHAnsi" w:eastAsiaTheme="majorEastAsia" w:hAnsiTheme="majorHAnsi" w:cstheme="majorBidi"/>
      <w:color w:val="17365D" w:themeColor="text2" w:themeShade="BF"/>
      <w:spacing w:val="5"/>
      <w:kern w:val="28"/>
      <w:sz w:val="52"/>
      <w:szCs w:val="52"/>
    </w:rPr>
  </w:style>
  <w:style w:type="paragraph" w:customStyle="1" w:styleId="Subtitlespecsheet">
    <w:name w:val="Subtitle spec sheet"/>
    <w:basedOn w:val="Normal"/>
    <w:link w:val="SubtitlespecsheetChar"/>
    <w:qFormat/>
    <w:rsid w:val="001E5FDD"/>
    <w:pPr>
      <w:spacing w:before="120"/>
    </w:pPr>
    <w:rPr>
      <w:rFonts w:ascii="Arial Narrow" w:hAnsi="Arial Narrow"/>
      <w:sz w:val="28"/>
      <w:szCs w:val="28"/>
    </w:rPr>
  </w:style>
  <w:style w:type="character" w:customStyle="1" w:styleId="SubtitlespecsheetChar">
    <w:name w:val="Subtitle spec sheet Char"/>
    <w:basedOn w:val="DefaultParagraphFont"/>
    <w:link w:val="Subtitlespecsheet"/>
    <w:rsid w:val="001E5FDD"/>
    <w:rPr>
      <w:rFonts w:ascii="Arial Narrow" w:hAnsi="Arial Narrow"/>
      <w:sz w:val="28"/>
      <w:szCs w:val="28"/>
    </w:rPr>
  </w:style>
  <w:style w:type="paragraph" w:customStyle="1" w:styleId="ProdSpecbodylist">
    <w:name w:val="Prod Spec body list"/>
    <w:basedOn w:val="Normal"/>
    <w:link w:val="ProdSpecbodylistChar"/>
    <w:qFormat/>
    <w:rsid w:val="003F02C3"/>
    <w:pPr>
      <w:numPr>
        <w:ilvl w:val="1"/>
        <w:numId w:val="1"/>
      </w:numPr>
      <w:contextualSpacing/>
    </w:pPr>
    <w:rPr>
      <w:rFonts w:asciiTheme="majorHAnsi" w:hAnsiTheme="majorHAnsi"/>
      <w:sz w:val="18"/>
    </w:rPr>
  </w:style>
  <w:style w:type="paragraph" w:styleId="ListParagraph">
    <w:name w:val="List Paragraph"/>
    <w:basedOn w:val="Normal"/>
    <w:uiPriority w:val="34"/>
    <w:qFormat/>
    <w:rsid w:val="003F02C3"/>
    <w:pPr>
      <w:ind w:left="720"/>
      <w:contextualSpacing/>
    </w:pPr>
  </w:style>
  <w:style w:type="character" w:customStyle="1" w:styleId="ProdSpecbodylistChar">
    <w:name w:val="Prod Spec body list Char"/>
    <w:basedOn w:val="DefaultParagraphFont"/>
    <w:link w:val="ProdSpecbodylist"/>
    <w:rsid w:val="003F02C3"/>
    <w:rPr>
      <w:rFonts w:asciiTheme="majorHAnsi" w:hAnsiTheme="majorHAnsi"/>
      <w:sz w:val="18"/>
    </w:rPr>
  </w:style>
  <w:style w:type="paragraph" w:styleId="BodyText">
    <w:name w:val="Body Text"/>
    <w:basedOn w:val="Normal"/>
    <w:link w:val="BodyTextChar"/>
    <w:uiPriority w:val="99"/>
    <w:semiHidden/>
    <w:unhideWhenUsed/>
    <w:rsid w:val="005538C7"/>
    <w:pPr>
      <w:spacing w:after="120"/>
    </w:pPr>
  </w:style>
  <w:style w:type="character" w:customStyle="1" w:styleId="BodyTextChar">
    <w:name w:val="Body Text Char"/>
    <w:basedOn w:val="DefaultParagraphFont"/>
    <w:link w:val="BodyText"/>
    <w:uiPriority w:val="99"/>
    <w:semiHidden/>
    <w:rsid w:val="005538C7"/>
  </w:style>
  <w:style w:type="character" w:styleId="Hyperlink">
    <w:name w:val="Hyperlink"/>
    <w:basedOn w:val="DefaultParagraphFont"/>
    <w:uiPriority w:val="99"/>
    <w:unhideWhenUsed/>
    <w:rsid w:val="000B69AB"/>
    <w:rPr>
      <w:color w:val="0000FF" w:themeColor="hyperlink"/>
      <w:u w:val="single"/>
    </w:rPr>
  </w:style>
  <w:style w:type="character" w:styleId="CommentReference">
    <w:name w:val="annotation reference"/>
    <w:basedOn w:val="DefaultParagraphFont"/>
    <w:uiPriority w:val="99"/>
    <w:semiHidden/>
    <w:unhideWhenUsed/>
    <w:rsid w:val="007A283F"/>
    <w:rPr>
      <w:sz w:val="16"/>
      <w:szCs w:val="16"/>
    </w:rPr>
  </w:style>
  <w:style w:type="paragraph" w:styleId="CommentText">
    <w:name w:val="annotation text"/>
    <w:basedOn w:val="Normal"/>
    <w:link w:val="CommentTextChar"/>
    <w:uiPriority w:val="99"/>
    <w:semiHidden/>
    <w:unhideWhenUsed/>
    <w:rsid w:val="007A283F"/>
    <w:rPr>
      <w:sz w:val="20"/>
      <w:szCs w:val="20"/>
    </w:rPr>
  </w:style>
  <w:style w:type="character" w:customStyle="1" w:styleId="CommentTextChar">
    <w:name w:val="Comment Text Char"/>
    <w:basedOn w:val="DefaultParagraphFont"/>
    <w:link w:val="CommentText"/>
    <w:uiPriority w:val="99"/>
    <w:semiHidden/>
    <w:rsid w:val="007A283F"/>
    <w:rPr>
      <w:sz w:val="20"/>
      <w:szCs w:val="20"/>
    </w:rPr>
  </w:style>
  <w:style w:type="paragraph" w:styleId="CommentSubject">
    <w:name w:val="annotation subject"/>
    <w:basedOn w:val="CommentText"/>
    <w:next w:val="CommentText"/>
    <w:link w:val="CommentSubjectChar"/>
    <w:uiPriority w:val="99"/>
    <w:semiHidden/>
    <w:unhideWhenUsed/>
    <w:rsid w:val="007A283F"/>
    <w:rPr>
      <w:b/>
      <w:bCs/>
    </w:rPr>
  </w:style>
  <w:style w:type="character" w:customStyle="1" w:styleId="CommentSubjectChar">
    <w:name w:val="Comment Subject Char"/>
    <w:basedOn w:val="CommentTextChar"/>
    <w:link w:val="CommentSubject"/>
    <w:uiPriority w:val="99"/>
    <w:semiHidden/>
    <w:rsid w:val="007A283F"/>
    <w:rPr>
      <w:b/>
      <w:bCs/>
      <w:sz w:val="20"/>
      <w:szCs w:val="20"/>
    </w:rPr>
  </w:style>
  <w:style w:type="character" w:customStyle="1" w:styleId="UnresolvedMention1">
    <w:name w:val="Unresolved Mention1"/>
    <w:basedOn w:val="DefaultParagraphFont"/>
    <w:uiPriority w:val="99"/>
    <w:semiHidden/>
    <w:unhideWhenUsed/>
    <w:rsid w:val="008A2C54"/>
    <w:rPr>
      <w:color w:val="808080"/>
      <w:shd w:val="clear" w:color="auto" w:fill="E6E6E6"/>
    </w:rPr>
  </w:style>
  <w:style w:type="character" w:customStyle="1" w:styleId="UnresolvedMention2">
    <w:name w:val="Unresolved Mention2"/>
    <w:basedOn w:val="DefaultParagraphFont"/>
    <w:uiPriority w:val="99"/>
    <w:semiHidden/>
    <w:unhideWhenUsed/>
    <w:rsid w:val="00AB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100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FD37AF0030F46B767D2FB80481DB6" ma:contentTypeVersion="19" ma:contentTypeDescription="Create a new document." ma:contentTypeScope="" ma:versionID="70cd53402066404110df02842f328daf">
  <xsd:schema xmlns:xsd="http://www.w3.org/2001/XMLSchema" xmlns:xs="http://www.w3.org/2001/XMLSchema" xmlns:p="http://schemas.microsoft.com/office/2006/metadata/properties" xmlns:ns2="fd667623-44cc-4651-81ed-802383599473" xmlns:ns3="3229fb5f-fca9-42a8-bacc-db2ca2a02dfc" targetNamespace="http://schemas.microsoft.com/office/2006/metadata/properties" ma:root="true" ma:fieldsID="078aa743ca556c3cf937ce7a1f403be2" ns2:_="" ns3:_="">
    <xsd:import namespace="fd667623-44cc-4651-81ed-802383599473"/>
    <xsd:import namespace="3229fb5f-fca9-42a8-bacc-db2ca2a02d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67623-44cc-4651-81ed-802383599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846d83-8cbd-4cb5-95bb-a340e2450c4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9fb5f-fca9-42a8-bacc-db2ca2a02d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66863d-b488-4b34-b037-e150740d3739}" ma:internalName="TaxCatchAll" ma:showField="CatchAllData" ma:web="3229fb5f-fca9-42a8-bacc-db2ca2a02dfc">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TaxCatchAll xmlns="3229fb5f-fca9-42a8-bacc-db2ca2a02dfc" xsi:nil="true"/>
    <lcf76f155ced4ddcb4097134ff3c332f xmlns="fd667623-44cc-4651-81ed-802383599473">
      <Terms xmlns="http://schemas.microsoft.com/office/infopath/2007/PartnerControls"/>
    </lcf76f155ced4ddcb4097134ff3c332f>
    <_dlc_DocId xmlns="3229fb5f-fca9-42a8-bacc-db2ca2a02dfc">QADOC-751600598-74838</_dlc_DocId>
    <_dlc_DocIdUrl xmlns="3229fb5f-fca9-42a8-bacc-db2ca2a02dfc">
      <Url>https://gexcorp.sharepoint.com/sites/qa/_layouts/15/DocIdRedir.aspx?ID=QADOC-751600598-74838</Url>
      <Description>QADOC-751600598-74838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804B0-1A3A-4B96-AAC3-BC8D973D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67623-44cc-4651-81ed-802383599473"/>
    <ds:schemaRef ds:uri="3229fb5f-fca9-42a8-bacc-db2ca2a0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D5282-AA96-4237-A7B7-480C7370613A}">
  <ds:schemaRefs>
    <ds:schemaRef ds:uri="http://schemas.openxmlformats.org/officeDocument/2006/bibliography"/>
  </ds:schemaRefs>
</ds:datastoreItem>
</file>

<file path=customXml/itemProps3.xml><?xml version="1.0" encoding="utf-8"?>
<ds:datastoreItem xmlns:ds="http://schemas.openxmlformats.org/officeDocument/2006/customXml" ds:itemID="{1842D9B6-D7AE-43CE-A1C3-2794D8C31B1C}">
  <ds:schemaRefs>
    <ds:schemaRef ds:uri="http://schemas.microsoft.com/sharepoint/events"/>
  </ds:schemaRefs>
</ds:datastoreItem>
</file>

<file path=customXml/itemProps4.xml><?xml version="1.0" encoding="utf-8"?>
<ds:datastoreItem xmlns:ds="http://schemas.openxmlformats.org/officeDocument/2006/customXml" ds:itemID="{BCEB1A18-A21B-43D3-8D40-21EAA3577029}">
  <ds:schemaRefs>
    <ds:schemaRef ds:uri="http://schemas.microsoft.com/office/2006/metadata/properties"/>
    <ds:schemaRef ds:uri="http://schemas.microsoft.com/office/infopath/2007/PartnerControls"/>
    <ds:schemaRef ds:uri="3229fb5f-fca9-42a8-bacc-db2ca2a02dfc"/>
    <ds:schemaRef ds:uri="fd667623-44cc-4651-81ed-802383599473"/>
  </ds:schemaRefs>
</ds:datastoreItem>
</file>

<file path=customXml/itemProps5.xml><?xml version="1.0" encoding="utf-8"?>
<ds:datastoreItem xmlns:ds="http://schemas.openxmlformats.org/officeDocument/2006/customXml" ds:itemID="{E3C1202F-F771-4711-8AB9-D56427AA8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Cowan</dc:creator>
  <cp:lastModifiedBy>Jefferson Austrie</cp:lastModifiedBy>
  <cp:revision>2</cp:revision>
  <cp:lastPrinted>2021-05-03T14:50:00Z</cp:lastPrinted>
  <dcterms:created xsi:type="dcterms:W3CDTF">2024-03-27T15:44:00Z</dcterms:created>
  <dcterms:modified xsi:type="dcterms:W3CDTF">2024-03-27T15:44:00Z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0x010100D2DFD37AF0030F46B767D2FB80481DB6</vt:lpwstr>
  </property>
  <property fmtid="{D5CDD505-2E9C-101B-9397-08002B2CF9AE}" pid="3" name="Order">
    <vt:r8>95400</vt:r8>
  </property>
  <property fmtid="{D5CDD505-2E9C-101B-9397-08002B2CF9AE}" pid="4" name="_dlc_DocIdItemGuid">
    <vt:lpwstr>43844932-ae73-4669-a672-c9eb900e6d59</vt:lpwstr>
  </property>
  <property fmtid="{D5CDD505-2E9C-101B-9397-08002B2CF9AE}" pid="5" name="MediaServiceImageTags">
    <vt:lpwstr/>
  </property>
</Properties>
</file>